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534108" w:rsidRPr="00F7148A" w:rsidRDefault="00534108" w:rsidP="00534108">
      <w:pPr>
        <w:jc w:val="right"/>
        <w:rPr>
          <w:rFonts w:ascii="Times New Roman" w:hAnsi="Times New Roman"/>
          <w:sz w:val="24"/>
          <w:szCs w:val="24"/>
        </w:rPr>
      </w:pPr>
      <w:r w:rsidRPr="00F7148A">
        <w:rPr>
          <w:rFonts w:ascii="Times New Roman" w:hAnsi="Times New Roman"/>
          <w:sz w:val="24"/>
          <w:szCs w:val="24"/>
        </w:rPr>
        <w:t>Приложение 2.4</w:t>
      </w:r>
    </w:p>
    <w:p w:rsidR="009B4596" w:rsidRPr="00C40234" w:rsidRDefault="00F811AC" w:rsidP="009B4596">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661237">
        <w:rPr>
          <w:rFonts w:ascii="Times New Roman" w:hAnsi="Times New Roman"/>
        </w:rPr>
        <w:t>специальности</w:t>
      </w:r>
      <w:r w:rsidRPr="00B36A92">
        <w:rPr>
          <w:rFonts w:ascii="Times New Roman" w:hAnsi="Times New Roman"/>
          <w:b/>
          <w:i/>
        </w:rPr>
        <w:t xml:space="preserve"> </w:t>
      </w:r>
    </w:p>
    <w:p w:rsidR="009B4596" w:rsidRPr="00534108" w:rsidRDefault="00C40234" w:rsidP="009B4596">
      <w:pPr>
        <w:jc w:val="right"/>
        <w:rPr>
          <w:rFonts w:ascii="Times New Roman" w:hAnsi="Times New Roman"/>
        </w:rPr>
      </w:pPr>
      <w:r w:rsidRPr="00534108">
        <w:rPr>
          <w:rFonts w:ascii="Times New Roman" w:hAnsi="Times New Roman"/>
        </w:rPr>
        <w:t>15.02.14</w:t>
      </w:r>
      <w:r w:rsidR="009B4596" w:rsidRPr="00534108">
        <w:rPr>
          <w:rFonts w:ascii="Times New Roman" w:hAnsi="Times New Roman"/>
        </w:rPr>
        <w:t xml:space="preserve"> </w:t>
      </w:r>
      <w:r w:rsidRPr="00534108">
        <w:rPr>
          <w:rFonts w:ascii="Times New Roman" w:hAnsi="Times New Roman"/>
        </w:rPr>
        <w:t>Оснащение средствами автоматизации технологических процессов и производств</w:t>
      </w:r>
    </w:p>
    <w:p w:rsidR="00F811AC" w:rsidRPr="00B36A92" w:rsidRDefault="00F811AC" w:rsidP="009B4596">
      <w:pPr>
        <w:jc w:val="right"/>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0F3192" w:rsidRPr="000F3192" w:rsidRDefault="000F3192" w:rsidP="000F3192">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 xml:space="preserve">Государственное бюджетное профессиональное образовательное учреждение </w:t>
      </w:r>
    </w:p>
    <w:p w:rsidR="000F3192" w:rsidRPr="000F3192" w:rsidRDefault="000F3192" w:rsidP="000F3192">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Московской области</w:t>
      </w:r>
    </w:p>
    <w:p w:rsidR="000F3192" w:rsidRPr="009B4596" w:rsidRDefault="000F3192" w:rsidP="000F3192">
      <w:pPr>
        <w:spacing w:after="0" w:line="240" w:lineRule="auto"/>
        <w:jc w:val="center"/>
        <w:rPr>
          <w:rFonts w:eastAsia="Calibri"/>
          <w:sz w:val="24"/>
          <w:szCs w:val="24"/>
          <w:lang w:eastAsia="en-US"/>
        </w:rPr>
      </w:pPr>
      <w:r w:rsidRPr="009B4596">
        <w:rPr>
          <w:rFonts w:ascii="Times New Roman" w:eastAsia="Calibri" w:hAnsi="Times New Roman"/>
          <w:sz w:val="24"/>
          <w:szCs w:val="24"/>
          <w:lang w:eastAsia="en-US"/>
        </w:rPr>
        <w:t>«Воскресенский колледж»</w:t>
      </w:r>
    </w:p>
    <w:p w:rsidR="000F3192" w:rsidRPr="009B4596" w:rsidRDefault="000F3192" w:rsidP="000F3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4"/>
          <w:szCs w:val="24"/>
        </w:rPr>
      </w:pP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261D54">
        <w:tc>
          <w:tcPr>
            <w:tcW w:w="5528" w:type="dxa"/>
          </w:tcPr>
          <w:p w:rsidR="00F811AC" w:rsidRPr="00B15B03" w:rsidRDefault="00F811AC" w:rsidP="00261D54">
            <w:pPr>
              <w:spacing w:after="0"/>
              <w:jc w:val="right"/>
              <w:rPr>
                <w:rFonts w:ascii="Times New Roman" w:hAnsi="Times New Roman"/>
                <w:sz w:val="24"/>
                <w:szCs w:val="24"/>
              </w:rPr>
            </w:pPr>
          </w:p>
        </w:tc>
      </w:tr>
      <w:tr w:rsidR="00F811AC" w:rsidRPr="00B15B03" w:rsidTr="00261D54">
        <w:tc>
          <w:tcPr>
            <w:tcW w:w="5528" w:type="dxa"/>
          </w:tcPr>
          <w:p w:rsidR="00F811AC" w:rsidRPr="00B15B03" w:rsidRDefault="00F811AC" w:rsidP="00261D54">
            <w:pPr>
              <w:spacing w:after="0"/>
              <w:jc w:val="right"/>
              <w:rPr>
                <w:rFonts w:ascii="Times New Roman" w:hAnsi="Times New Roman"/>
                <w:sz w:val="24"/>
                <w:szCs w:val="24"/>
              </w:rPr>
            </w:pPr>
          </w:p>
        </w:tc>
      </w:tr>
      <w:tr w:rsidR="00534108" w:rsidRPr="00B15B03" w:rsidTr="00534108">
        <w:tc>
          <w:tcPr>
            <w:tcW w:w="5528" w:type="dxa"/>
          </w:tcPr>
          <w:p w:rsidR="00534108" w:rsidRDefault="00534108" w:rsidP="00BE6371">
            <w:pPr>
              <w:spacing w:after="0"/>
              <w:jc w:val="right"/>
              <w:rPr>
                <w:rFonts w:ascii="Times New Roman" w:hAnsi="Times New Roman"/>
                <w:sz w:val="24"/>
                <w:szCs w:val="24"/>
              </w:rPr>
            </w:pPr>
            <w:r w:rsidRPr="00B15B03">
              <w:rPr>
                <w:rFonts w:ascii="Times New Roman" w:hAnsi="Times New Roman"/>
                <w:sz w:val="24"/>
                <w:szCs w:val="24"/>
              </w:rPr>
              <w:t xml:space="preserve">Утверждена приказом </w:t>
            </w:r>
            <w:r>
              <w:rPr>
                <w:rFonts w:ascii="Times New Roman" w:hAnsi="Times New Roman"/>
                <w:sz w:val="24"/>
                <w:szCs w:val="24"/>
              </w:rPr>
              <w:t xml:space="preserve">директора </w:t>
            </w:r>
          </w:p>
          <w:p w:rsidR="00534108" w:rsidRPr="00B15B03" w:rsidRDefault="00534108" w:rsidP="00BE6371">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534108" w:rsidRPr="00B15B03" w:rsidTr="00534108">
        <w:tc>
          <w:tcPr>
            <w:tcW w:w="5528" w:type="dxa"/>
          </w:tcPr>
          <w:p w:rsidR="00534108" w:rsidRPr="00B15B03" w:rsidRDefault="00534108" w:rsidP="00BE6371">
            <w:pPr>
              <w:spacing w:after="0"/>
              <w:jc w:val="right"/>
              <w:rPr>
                <w:rFonts w:ascii="Times New Roman" w:hAnsi="Times New Roman"/>
                <w:sz w:val="24"/>
                <w:szCs w:val="24"/>
              </w:rPr>
            </w:pPr>
          </w:p>
        </w:tc>
      </w:tr>
      <w:tr w:rsidR="00534108" w:rsidRPr="00B15B03" w:rsidTr="00534108">
        <w:tc>
          <w:tcPr>
            <w:tcW w:w="5528" w:type="dxa"/>
          </w:tcPr>
          <w:p w:rsidR="00534108" w:rsidRPr="00B15B03" w:rsidRDefault="005401BD" w:rsidP="00BE6371">
            <w:pPr>
              <w:spacing w:after="0"/>
              <w:jc w:val="right"/>
              <w:rPr>
                <w:rFonts w:ascii="Times New Roman" w:hAnsi="Times New Roman"/>
                <w:sz w:val="24"/>
                <w:szCs w:val="24"/>
              </w:rPr>
            </w:pPr>
            <w:r>
              <w:rPr>
                <w:rFonts w:ascii="Times New Roman" w:hAnsi="Times New Roman"/>
                <w:sz w:val="24"/>
                <w:szCs w:val="24"/>
              </w:rPr>
              <w:t>№ 160-о</w:t>
            </w:r>
            <w:bookmarkStart w:id="0" w:name="_GoBack"/>
            <w:bookmarkEnd w:id="0"/>
            <w:r w:rsidR="00534108" w:rsidRPr="00B15B03">
              <w:rPr>
                <w:rFonts w:ascii="Times New Roman" w:hAnsi="Times New Roman"/>
                <w:sz w:val="24"/>
                <w:szCs w:val="24"/>
              </w:rPr>
              <w:t xml:space="preserve"> от </w:t>
            </w:r>
            <w:r w:rsidR="00534108">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7C4A3F"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 xml:space="preserve">БД.04.У </w:t>
      </w:r>
      <w:r w:rsidR="000F3192">
        <w:rPr>
          <w:rFonts w:ascii="Times New Roman" w:hAnsi="Times New Roman"/>
          <w:caps/>
          <w:sz w:val="24"/>
          <w:szCs w:val="24"/>
        </w:rPr>
        <w:t>МАТЕМАТИКА</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72632" w:rsidRDefault="0077263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72632" w:rsidRDefault="0077263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72632" w:rsidRPr="00B15B03" w:rsidRDefault="00772632"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0F319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2021 </w:t>
      </w:r>
      <w:r w:rsidR="00F811AC" w:rsidRPr="00B15B03">
        <w:rPr>
          <w:rFonts w:ascii="Times New Roman" w:hAnsi="Times New Roman"/>
          <w:bCs/>
          <w:sz w:val="24"/>
          <w:szCs w:val="24"/>
        </w:rPr>
        <w:t>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Default="00870731" w:rsidP="004A4E78">
            <w:pPr>
              <w:widowControl w:val="0"/>
              <w:autoSpaceDE w:val="0"/>
              <w:autoSpaceDN w:val="0"/>
              <w:spacing w:after="0" w:line="240" w:lineRule="auto"/>
              <w:rPr>
                <w:rFonts w:ascii="Times New Roman" w:hAnsi="Times New Roman"/>
                <w:sz w:val="24"/>
                <w:szCs w:val="24"/>
              </w:rPr>
            </w:pPr>
          </w:p>
          <w:p w:rsidR="000F3192" w:rsidRPr="00C36959" w:rsidRDefault="000F3192"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6B1A72" w:rsidRPr="00C36959" w:rsidRDefault="006B1A72" w:rsidP="004A4E78">
            <w:pPr>
              <w:widowControl w:val="0"/>
              <w:autoSpaceDE w:val="0"/>
              <w:autoSpaceDN w:val="0"/>
              <w:spacing w:after="0" w:line="240" w:lineRule="auto"/>
              <w:rPr>
                <w:rFonts w:ascii="Times New Roman" w:hAnsi="Times New Roman"/>
                <w:sz w:val="24"/>
                <w:szCs w:val="24"/>
              </w:rPr>
            </w:pPr>
          </w:p>
          <w:p w:rsidR="004A4E78" w:rsidRPr="000F3192" w:rsidRDefault="004A4E78" w:rsidP="004A4E78">
            <w:pPr>
              <w:widowControl w:val="0"/>
              <w:autoSpaceDE w:val="0"/>
              <w:autoSpaceDN w:val="0"/>
              <w:spacing w:after="0" w:line="240" w:lineRule="auto"/>
              <w:rPr>
                <w:rFonts w:ascii="Times New Roman" w:hAnsi="Times New Roman"/>
                <w:sz w:val="24"/>
                <w:szCs w:val="24"/>
              </w:rPr>
            </w:pPr>
            <w:r w:rsidRPr="000F3192">
              <w:rPr>
                <w:rFonts w:ascii="Times New Roman" w:hAnsi="Times New Roman"/>
                <w:sz w:val="24"/>
                <w:szCs w:val="24"/>
              </w:rPr>
              <w:t>РАССМОТРЕНО</w:t>
            </w:r>
          </w:p>
          <w:p w:rsidR="004A4E78" w:rsidRPr="001D0A58" w:rsidRDefault="000F3192"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ПЦК естественнонаучных дисциплин</w:t>
            </w:r>
          </w:p>
        </w:tc>
        <w:tc>
          <w:tcPr>
            <w:tcW w:w="3395" w:type="dxa"/>
            <w:shd w:val="clear" w:color="auto" w:fill="auto"/>
          </w:tcPr>
          <w:p w:rsidR="004A4E78" w:rsidRPr="000F3192"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0F3192" w:rsidP="000F31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w:t>
            </w:r>
            <w:r w:rsidR="004A4E78">
              <w:rPr>
                <w:rFonts w:ascii="Times New Roman" w:hAnsi="Times New Roman"/>
                <w:sz w:val="24"/>
                <w:szCs w:val="24"/>
              </w:rPr>
              <w:t>/</w:t>
            </w:r>
            <w:r w:rsidRPr="000F3192">
              <w:rPr>
                <w:rFonts w:ascii="Times New Roman" w:hAnsi="Times New Roman"/>
              </w:rPr>
              <w:t>Супрунович О.Ш</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0F3192"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0F3192"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Математика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0F3192">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0F3192">
        <w:rPr>
          <w:rFonts w:ascii="Times New Roman" w:hAnsi="Times New Roman"/>
          <w:sz w:val="24"/>
          <w:szCs w:val="28"/>
          <w:lang w:eastAsia="en-US"/>
        </w:rPr>
        <w:t xml:space="preserve"> Тимофеева А.Н.</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Pr="004A4E78" w:rsidRDefault="004A4E78" w:rsidP="004A4E78"/>
    <w:bookmarkEnd w:id="1"/>
    <w:bookmarkEnd w:id="2"/>
    <w:p w:rsidR="00534108" w:rsidRPr="008D252B" w:rsidRDefault="00534108" w:rsidP="00534108">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534108" w:rsidRPr="00E26D97" w:rsidRDefault="00534108" w:rsidP="00534108">
      <w:pPr>
        <w:jc w:val="center"/>
        <w:rPr>
          <w:rFonts w:ascii="Times New Roman" w:hAnsi="Times New Roman"/>
          <w:i/>
          <w:iCs/>
          <w:sz w:val="24"/>
          <w:szCs w:val="24"/>
        </w:rPr>
      </w:pPr>
    </w:p>
    <w:p w:rsidR="00534108" w:rsidRPr="00E26D97" w:rsidRDefault="00534108" w:rsidP="00534108">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34108" w:rsidRPr="00E26D97" w:rsidRDefault="00534108" w:rsidP="00534108">
      <w:pPr>
        <w:rPr>
          <w:rFonts w:ascii="Times New Roman" w:hAnsi="Times New Roman"/>
          <w:b/>
          <w:bCs/>
          <w:sz w:val="24"/>
          <w:szCs w:val="24"/>
        </w:rPr>
      </w:pPr>
    </w:p>
    <w:p w:rsidR="00534108" w:rsidRPr="00E26D97" w:rsidRDefault="00534108" w:rsidP="00534108">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34108" w:rsidRPr="00E26D97" w:rsidRDefault="00534108" w:rsidP="00534108">
      <w:pPr>
        <w:rPr>
          <w:rFonts w:ascii="Times New Roman" w:hAnsi="Times New Roman"/>
          <w:b/>
          <w:bCs/>
          <w:sz w:val="24"/>
          <w:szCs w:val="24"/>
        </w:rPr>
      </w:pPr>
    </w:p>
    <w:p w:rsidR="00534108" w:rsidRPr="00E26D97" w:rsidRDefault="00534108" w:rsidP="00534108">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34108" w:rsidRPr="00E26D97" w:rsidRDefault="00534108" w:rsidP="00534108">
      <w:pPr>
        <w:rPr>
          <w:rFonts w:ascii="Times New Roman" w:hAnsi="Times New Roman"/>
          <w:b/>
          <w:bCs/>
          <w:sz w:val="24"/>
          <w:szCs w:val="24"/>
        </w:rPr>
      </w:pPr>
    </w:p>
    <w:p w:rsidR="00534108" w:rsidRPr="00E26D97" w:rsidRDefault="00534108" w:rsidP="00534108">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Pr>
        <w:spacing w:line="360" w:lineRule="auto"/>
      </w:pPr>
    </w:p>
    <w:p w:rsidR="00534108" w:rsidRDefault="00534108" w:rsidP="00534108"/>
    <w:p w:rsidR="00534108" w:rsidRDefault="00534108" w:rsidP="00534108"/>
    <w:p w:rsidR="00534108" w:rsidRDefault="00534108" w:rsidP="00534108"/>
    <w:p w:rsidR="00534108" w:rsidRDefault="00534108" w:rsidP="00534108"/>
    <w:p w:rsidR="00534108" w:rsidRDefault="00534108" w:rsidP="00534108"/>
    <w:p w:rsidR="00534108" w:rsidRPr="001B361E" w:rsidRDefault="00534108" w:rsidP="00534108"/>
    <w:p w:rsidR="00534108" w:rsidRPr="00AE5A7A" w:rsidRDefault="00534108" w:rsidP="00534108">
      <w:pPr>
        <w:pStyle w:val="1"/>
        <w:jc w:val="both"/>
        <w:rPr>
          <w:b/>
          <w:caps/>
        </w:rPr>
      </w:pPr>
      <w:bookmarkStart w:id="3" w:name="_Toc283648311"/>
      <w:r w:rsidRPr="00AE5A7A">
        <w:rPr>
          <w:b/>
          <w:caps/>
        </w:rPr>
        <w:lastRenderedPageBreak/>
        <w:t>1. ПАСПОРТ  РАБОЧЕЙ  ПРОГРАММЫ УЧЕБНОЙ ДИСЦИПЛИНЫ</w:t>
      </w:r>
    </w:p>
    <w:p w:rsidR="00534108" w:rsidRPr="00AE5A7A"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E5A7A">
        <w:rPr>
          <w:rFonts w:ascii="Times New Roman" w:hAnsi="Times New Roman"/>
          <w:b/>
          <w:sz w:val="24"/>
          <w:szCs w:val="24"/>
        </w:rPr>
        <w:t>Математика</w:t>
      </w:r>
    </w:p>
    <w:p w:rsidR="00534108" w:rsidRPr="00AE5A7A"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534108" w:rsidRPr="00AE5A7A" w:rsidRDefault="00534108" w:rsidP="00534108">
      <w:pPr>
        <w:pStyle w:val="2"/>
        <w:rPr>
          <w:rFonts w:ascii="Times New Roman" w:hAnsi="Times New Roman" w:cs="Times New Roman"/>
          <w:bCs w:val="0"/>
          <w:i w:val="0"/>
          <w:iCs w:val="0"/>
          <w:sz w:val="24"/>
          <w:szCs w:val="24"/>
        </w:rPr>
      </w:pPr>
      <w:bookmarkStart w:id="4" w:name="_Toc283296926"/>
      <w:bookmarkStart w:id="5" w:name="_Toc283648307"/>
      <w:r w:rsidRPr="00AE5A7A">
        <w:rPr>
          <w:rFonts w:ascii="Times New Roman" w:hAnsi="Times New Roman" w:cs="Times New Roman"/>
          <w:bCs w:val="0"/>
          <w:i w:val="0"/>
          <w:iCs w:val="0"/>
          <w:sz w:val="24"/>
          <w:szCs w:val="24"/>
        </w:rPr>
        <w:t>1.1 Область применения программы</w:t>
      </w:r>
      <w:bookmarkEnd w:id="4"/>
      <w:bookmarkEnd w:id="5"/>
    </w:p>
    <w:p w:rsidR="00534108" w:rsidRPr="00AE5A7A"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Программа общеобразовательной </w:t>
      </w:r>
      <w:r w:rsidRPr="00AE5A7A">
        <w:rPr>
          <w:rFonts w:ascii="Times New Roman" w:eastAsiaTheme="minorHAnsi" w:hAnsi="Times New Roman"/>
          <w:color w:val="000000" w:themeColor="text1"/>
          <w:sz w:val="24"/>
          <w:szCs w:val="24"/>
          <w:lang w:eastAsia="en-US"/>
        </w:rPr>
        <w:t>учебной</w:t>
      </w:r>
      <w:r w:rsidRPr="00AE5A7A">
        <w:rPr>
          <w:rFonts w:ascii="Times New Roman" w:eastAsiaTheme="minorHAnsi" w:hAnsi="Times New Roman"/>
          <w:sz w:val="24"/>
          <w:szCs w:val="24"/>
          <w:lang w:eastAsia="en-US"/>
        </w:rPr>
        <w:t xml:space="preserve"> дисциплины «Математика» предназначена для изучения математики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AE5A7A">
        <w:rPr>
          <w:rFonts w:ascii="Times New Roman" w:hAnsi="Times New Roman"/>
          <w:sz w:val="24"/>
          <w:szCs w:val="24"/>
        </w:rPr>
        <w:t xml:space="preserve">  </w:t>
      </w:r>
      <w:r w:rsidRPr="00AE5A7A">
        <w:rPr>
          <w:rFonts w:ascii="Times New Roman" w:eastAsiaTheme="minorHAnsi" w:hAnsi="Times New Roman"/>
          <w:sz w:val="24"/>
          <w:szCs w:val="24"/>
          <w:lang w:eastAsia="en-US"/>
        </w:rPr>
        <w:t>квалифицированных рабочих, служащих и специалистов среднего звена.</w:t>
      </w:r>
      <w:r w:rsidRPr="00AE5A7A">
        <w:rPr>
          <w:rFonts w:ascii="Times New Roman" w:hAnsi="Times New Roman"/>
          <w:sz w:val="24"/>
          <w:szCs w:val="24"/>
        </w:rPr>
        <w:t xml:space="preserve">                </w:t>
      </w:r>
      <w:r w:rsidRPr="00AE5A7A">
        <w:rPr>
          <w:rFonts w:ascii="Times New Roman" w:hAnsi="Times New Roman"/>
          <w:sz w:val="24"/>
          <w:szCs w:val="24"/>
        </w:rPr>
        <w:tab/>
      </w:r>
    </w:p>
    <w:p w:rsidR="00534108" w:rsidRPr="00AE5A7A"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534108" w:rsidRPr="00AE5A7A"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534108" w:rsidRPr="00AE5A7A" w:rsidRDefault="00534108" w:rsidP="00534108">
      <w:pPr>
        <w:pStyle w:val="2"/>
        <w:ind w:left="540" w:hanging="540"/>
        <w:rPr>
          <w:rFonts w:ascii="Times New Roman" w:hAnsi="Times New Roman" w:cs="Times New Roman"/>
          <w:bCs w:val="0"/>
          <w:i w:val="0"/>
          <w:iCs w:val="0"/>
          <w:sz w:val="24"/>
          <w:szCs w:val="24"/>
        </w:rPr>
      </w:pPr>
      <w:bookmarkStart w:id="6" w:name="_Toc283296927"/>
      <w:bookmarkStart w:id="7" w:name="_Toc283648308"/>
      <w:r w:rsidRPr="00AE5A7A">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6"/>
      <w:bookmarkEnd w:id="7"/>
    </w:p>
    <w:p w:rsidR="00534108" w:rsidRPr="00AE5A7A"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 Учебная дисциплина «Математика»</w:t>
      </w:r>
      <w:r w:rsidRPr="00AE5A7A">
        <w:rPr>
          <w:rFonts w:ascii="Times New Roman" w:eastAsiaTheme="minorHAnsi" w:hAnsi="Times New Roman"/>
          <w:color w:val="FF0000"/>
          <w:sz w:val="24"/>
          <w:szCs w:val="24"/>
          <w:lang w:eastAsia="en-US"/>
        </w:rPr>
        <w:t xml:space="preserve"> </w:t>
      </w:r>
      <w:r w:rsidRPr="00AE5A7A">
        <w:rPr>
          <w:rFonts w:ascii="Times New Roman" w:eastAsiaTheme="minorHAnsi" w:hAnsi="Times New Roman"/>
          <w:sz w:val="24"/>
          <w:szCs w:val="24"/>
          <w:lang w:eastAsia="en-US"/>
        </w:rPr>
        <w:t xml:space="preserve">является базовой дисциплиной общеобразовательного цикла. </w:t>
      </w:r>
      <w:r w:rsidRPr="00AE5A7A">
        <w:rPr>
          <w:rFonts w:ascii="Times New Roman" w:hAnsi="Times New Roman"/>
          <w:sz w:val="24"/>
          <w:szCs w:val="24"/>
        </w:rPr>
        <w:tab/>
      </w:r>
    </w:p>
    <w:p w:rsidR="00534108" w:rsidRPr="00AE5A7A" w:rsidRDefault="00534108" w:rsidP="00534108">
      <w:pPr>
        <w:autoSpaceDE w:val="0"/>
        <w:autoSpaceDN w:val="0"/>
        <w:adjustRightInd w:val="0"/>
        <w:spacing w:after="0" w:line="240" w:lineRule="auto"/>
        <w:rPr>
          <w:rFonts w:ascii="Times New Roman" w:hAnsi="Times New Roman"/>
          <w:i/>
          <w:sz w:val="24"/>
          <w:szCs w:val="24"/>
        </w:rPr>
      </w:pPr>
      <w:r w:rsidRPr="00AE5A7A">
        <w:rPr>
          <w:rFonts w:ascii="Times New Roman" w:hAnsi="Times New Roman"/>
          <w:sz w:val="24"/>
          <w:szCs w:val="24"/>
        </w:rPr>
        <w:t xml:space="preserve">    </w:t>
      </w:r>
    </w:p>
    <w:p w:rsidR="00534108" w:rsidRPr="00AE5A7A"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p>
    <w:p w:rsidR="00534108" w:rsidRPr="00AE5A7A" w:rsidRDefault="00534108" w:rsidP="00534108">
      <w:pPr>
        <w:autoSpaceDE w:val="0"/>
        <w:autoSpaceDN w:val="0"/>
        <w:adjustRightInd w:val="0"/>
        <w:spacing w:after="0" w:line="240" w:lineRule="auto"/>
        <w:rPr>
          <w:rFonts w:ascii="Times New Roman" w:hAnsi="Times New Roman"/>
          <w:b/>
          <w:sz w:val="24"/>
          <w:szCs w:val="24"/>
        </w:rPr>
      </w:pPr>
      <w:r w:rsidRPr="00AE5A7A">
        <w:rPr>
          <w:rFonts w:ascii="Times New Roman" w:eastAsiaTheme="minorHAnsi" w:hAnsi="Times New Roman"/>
          <w:b/>
          <w:sz w:val="24"/>
          <w:szCs w:val="24"/>
          <w:lang w:eastAsia="en-US"/>
        </w:rPr>
        <w:t xml:space="preserve">1.3 Освоение содержания учебной дисциплины </w:t>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sz w:val="24"/>
          <w:szCs w:val="24"/>
          <w:lang w:eastAsia="en-US"/>
        </w:rPr>
        <w:t xml:space="preserve"> </w:t>
      </w:r>
      <w:r w:rsidRPr="00AE5A7A">
        <w:rPr>
          <w:rFonts w:ascii="Times New Roman" w:eastAsiaTheme="minorHAnsi" w:hAnsi="Times New Roman"/>
          <w:b/>
          <w:sz w:val="24"/>
          <w:szCs w:val="24"/>
          <w:lang w:eastAsia="en-US"/>
        </w:rPr>
        <w:t xml:space="preserve">Математика обеспечивает достижение студентами следующих </w:t>
      </w:r>
      <w:r w:rsidRPr="00AE5A7A">
        <w:rPr>
          <w:rFonts w:ascii="Times New Roman" w:eastAsiaTheme="minorHAnsi" w:hAnsi="Times New Roman"/>
          <w:b/>
          <w:bCs/>
          <w:sz w:val="24"/>
          <w:szCs w:val="24"/>
          <w:lang w:eastAsia="en-US"/>
        </w:rPr>
        <w:t>результатов</w:t>
      </w:r>
      <w:r w:rsidRPr="00AE5A7A">
        <w:rPr>
          <w:rFonts w:ascii="Times New Roman" w:eastAsiaTheme="minorHAnsi" w:hAnsi="Times New Roman"/>
          <w:b/>
          <w:sz w:val="24"/>
          <w:szCs w:val="24"/>
          <w:lang w:eastAsia="en-US"/>
        </w:rPr>
        <w:t>:</w:t>
      </w:r>
    </w:p>
    <w:p w:rsidR="00534108" w:rsidRPr="00AE5A7A" w:rsidRDefault="00534108" w:rsidP="00534108">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личностных</w:t>
      </w:r>
      <w:r w:rsidRPr="00AE5A7A">
        <w:rPr>
          <w:rFonts w:ascii="Times New Roman" w:eastAsiaTheme="minorHAnsi" w:hAnsi="Times New Roman"/>
          <w:b/>
          <w:bCs/>
          <w:sz w:val="24"/>
          <w:szCs w:val="24"/>
          <w:lang w:eastAsia="en-US"/>
        </w:rPr>
        <w:t>:</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Л5</w:t>
      </w:r>
      <w:r>
        <w:rPr>
          <w:rFonts w:ascii="Times New Roman" w:eastAsiaTheme="minorHAnsi" w:hAnsi="Times New Roman"/>
          <w:sz w:val="24"/>
          <w:szCs w:val="24"/>
          <w:lang w:eastAsia="en-US"/>
        </w:rPr>
        <w:t xml:space="preserve"> </w:t>
      </w:r>
      <w:r w:rsidRPr="00AE5A7A">
        <w:rPr>
          <w:rFonts w:ascii="Times New Roman" w:eastAsiaTheme="minorHAnsi" w:hAnsi="Times New Roman"/>
          <w:sz w:val="24"/>
          <w:szCs w:val="24"/>
          <w:lang w:eastAsia="en-US"/>
        </w:rPr>
        <w:t>готовность и способность к самостоятельной творческой и ответственной деятельности;</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Л6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34108" w:rsidRPr="00AE5A7A" w:rsidRDefault="00534108" w:rsidP="00534108">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метапредметных</w:t>
      </w:r>
      <w:r w:rsidRPr="00AE5A7A">
        <w:rPr>
          <w:rFonts w:ascii="Times New Roman" w:eastAsiaTheme="minorHAnsi" w:hAnsi="Times New Roman"/>
          <w:b/>
          <w:bCs/>
          <w:sz w:val="24"/>
          <w:szCs w:val="24"/>
          <w:lang w:eastAsia="en-US"/>
        </w:rPr>
        <w:t>:</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34108" w:rsidRPr="00AE5A7A" w:rsidRDefault="00534108" w:rsidP="00534108">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lastRenderedPageBreak/>
        <w:t>МП3владение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5 владение языковыми средствами: умение ясно, логично и точно излагать</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свою точку зрения, использовать адекватные языковые средства;</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6 владение навыками познавательной рефлексии как осознания совершаемых</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действий и мыслительных процессов, их результатов и оснований, границ</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своего знания и незнания, новых познавательных задач и средств для их</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val="en-US" w:eastAsia="en-US"/>
        </w:rPr>
      </w:pPr>
      <w:r w:rsidRPr="00AE5A7A">
        <w:rPr>
          <w:rFonts w:ascii="Times New Roman" w:eastAsiaTheme="minorHAnsi" w:hAnsi="Times New Roman"/>
          <w:sz w:val="24"/>
          <w:szCs w:val="24"/>
          <w:lang w:eastAsia="en-US"/>
        </w:rPr>
        <w:t>достижения;</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534108" w:rsidRPr="00AE5A7A" w:rsidRDefault="00534108" w:rsidP="00534108">
      <w:pPr>
        <w:autoSpaceDE w:val="0"/>
        <w:autoSpaceDN w:val="0"/>
        <w:adjustRightInd w:val="0"/>
        <w:spacing w:after="0" w:line="240" w:lineRule="auto"/>
        <w:rPr>
          <w:rFonts w:ascii="Times New Roman" w:eastAsiaTheme="minorHAnsi" w:hAnsi="Times New Roman"/>
          <w:b/>
          <w:bCs/>
          <w:sz w:val="24"/>
          <w:szCs w:val="24"/>
          <w:lang w:val="en-US" w:eastAsia="en-US"/>
        </w:rPr>
      </w:pPr>
      <w:r w:rsidRPr="00AE5A7A">
        <w:rPr>
          <w:rFonts w:ascii="Times New Roman" w:eastAsiaTheme="minorHAnsi" w:hAnsi="Times New Roman"/>
          <w:b/>
          <w:bCs/>
          <w:i/>
          <w:iCs/>
          <w:sz w:val="24"/>
          <w:szCs w:val="24"/>
          <w:lang w:eastAsia="en-US"/>
        </w:rPr>
        <w:t>предметных</w:t>
      </w:r>
      <w:r w:rsidRPr="00AE5A7A">
        <w:rPr>
          <w:rFonts w:ascii="Times New Roman" w:eastAsiaTheme="minorHAnsi" w:hAnsi="Times New Roman"/>
          <w:b/>
          <w:bCs/>
          <w:sz w:val="24"/>
          <w:szCs w:val="24"/>
          <w:lang w:eastAsia="en-US"/>
        </w:rPr>
        <w:t>:</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П1 сформированность представлений о математике как части мировой культуры</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и месте математики в современной цивилизации, способах описания явлений</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реального мира на математическом языке;</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П3 владение методами доказательств и алгоритмов решения, умение их применять, проводить доказательные рассуждения в ходе решения задач;</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П4 владение стандартными приемами решения рациональных и иррациональных,</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показательных, степенных, тригонометрических уравнений и неравенств, их</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П5 сформированность представлений об основных понятиях математического</w:t>
      </w:r>
    </w:p>
    <w:p w:rsidR="00534108" w:rsidRPr="00AE5A7A" w:rsidRDefault="00534108" w:rsidP="00534108">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534108" w:rsidRPr="00AE5A7A"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34108" w:rsidRDefault="00534108" w:rsidP="00534108">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П8 владение навыками использования готовых компьютерных программ при решении задач.</w:t>
      </w:r>
      <w:r w:rsidRPr="00AE5A7A">
        <w:rPr>
          <w:rFonts w:ascii="Times New Roman" w:eastAsiaTheme="minorHAnsi" w:hAnsi="Times New Roman"/>
          <w:sz w:val="24"/>
          <w:szCs w:val="24"/>
          <w:lang w:eastAsia="en-US"/>
        </w:rPr>
        <w:br/>
      </w:r>
    </w:p>
    <w:p w:rsidR="00534108"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p>
    <w:p w:rsidR="00534108"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p>
    <w:p w:rsidR="00534108"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p>
    <w:p w:rsidR="00534108"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p>
    <w:p w:rsidR="00534108" w:rsidRPr="00CA7107" w:rsidRDefault="00534108" w:rsidP="00534108">
      <w:pPr>
        <w:autoSpaceDE w:val="0"/>
        <w:autoSpaceDN w:val="0"/>
        <w:adjustRightInd w:val="0"/>
        <w:spacing w:after="0" w:line="240" w:lineRule="auto"/>
        <w:rPr>
          <w:rFonts w:ascii="Times New Roman" w:eastAsiaTheme="minorHAnsi" w:hAnsi="Times New Roman"/>
          <w:sz w:val="24"/>
          <w:szCs w:val="24"/>
          <w:lang w:eastAsia="en-US"/>
        </w:rPr>
      </w:pPr>
    </w:p>
    <w:p w:rsidR="00534108" w:rsidRPr="00CA7107" w:rsidRDefault="00534108" w:rsidP="00534108">
      <w:pPr>
        <w:pStyle w:val="2"/>
        <w:rPr>
          <w:rFonts w:ascii="Times New Roman" w:hAnsi="Times New Roman" w:cs="Times New Roman"/>
          <w:i w:val="0"/>
          <w:iCs w:val="0"/>
          <w:sz w:val="24"/>
          <w:szCs w:val="24"/>
        </w:rPr>
      </w:pPr>
      <w:r w:rsidRPr="00CA7107">
        <w:rPr>
          <w:rFonts w:ascii="Times New Roman" w:hAnsi="Times New Roman" w:cs="Times New Roman"/>
          <w:i w:val="0"/>
          <w:iCs w:val="0"/>
          <w:sz w:val="24"/>
          <w:szCs w:val="24"/>
        </w:rPr>
        <w:lastRenderedPageBreak/>
        <w:t>1.4 Рекомендуемое количество часов на освоение рабочей программы учебной дисциплины</w:t>
      </w:r>
      <w:bookmarkEnd w:id="3"/>
      <w:r w:rsidRPr="00CA7107">
        <w:rPr>
          <w:rFonts w:ascii="Times New Roman" w:hAnsi="Times New Roman" w:cs="Times New Roman"/>
          <w:i w:val="0"/>
          <w:iCs w:val="0"/>
          <w:sz w:val="24"/>
          <w:szCs w:val="24"/>
        </w:rPr>
        <w:t>:</w:t>
      </w:r>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534108" w:rsidRPr="00CA7107" w:rsidRDefault="00534108" w:rsidP="0053410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7107">
        <w:rPr>
          <w:rFonts w:ascii="Times New Roman" w:hAnsi="Times New Roman"/>
          <w:sz w:val="24"/>
          <w:szCs w:val="24"/>
        </w:rPr>
        <w:t>Максимальная учебная нагрузка обучающегося 226 часов, в том числе:</w:t>
      </w:r>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CA7107">
        <w:rPr>
          <w:rFonts w:ascii="Times New Roman" w:hAnsi="Times New Roman"/>
          <w:sz w:val="24"/>
          <w:szCs w:val="24"/>
        </w:rPr>
        <w:t>- обязательная аудиторная  учебная  нагрузка  222 часа,</w:t>
      </w:r>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534108" w:rsidRPr="00CA7107" w:rsidRDefault="00534108" w:rsidP="00534108">
      <w:pPr>
        <w:pStyle w:val="1"/>
        <w:jc w:val="both"/>
        <w:rPr>
          <w:b/>
          <w:caps/>
        </w:rPr>
      </w:pPr>
      <w:bookmarkStart w:id="8" w:name="_Toc283296930"/>
      <w:bookmarkStart w:id="9" w:name="_Toc283648312"/>
      <w:r w:rsidRPr="00CA7107">
        <w:rPr>
          <w:b/>
          <w:caps/>
        </w:rPr>
        <w:t>2. СТРУКТУРА И СОДЕРЖАНИЕ УЧЕБНОЙ  ДИСЦИПЛИНЫ</w:t>
      </w:r>
      <w:bookmarkEnd w:id="8"/>
      <w:bookmarkEnd w:id="9"/>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534108" w:rsidRPr="00CA7107" w:rsidRDefault="00534108" w:rsidP="00534108">
      <w:pPr>
        <w:pStyle w:val="2"/>
        <w:rPr>
          <w:rFonts w:ascii="Times New Roman" w:hAnsi="Times New Roman" w:cs="Times New Roman"/>
          <w:bCs w:val="0"/>
          <w:i w:val="0"/>
          <w:iCs w:val="0"/>
          <w:sz w:val="24"/>
          <w:szCs w:val="24"/>
          <w:u w:val="single"/>
        </w:rPr>
      </w:pPr>
      <w:bookmarkStart w:id="10" w:name="_Toc283296931"/>
      <w:bookmarkStart w:id="11" w:name="_Toc283648313"/>
      <w:r w:rsidRPr="00CA7107">
        <w:rPr>
          <w:rFonts w:ascii="Times New Roman" w:hAnsi="Times New Roman" w:cs="Times New Roman"/>
          <w:bCs w:val="0"/>
          <w:i w:val="0"/>
          <w:iCs w:val="0"/>
          <w:sz w:val="24"/>
          <w:szCs w:val="24"/>
        </w:rPr>
        <w:t>2.1. Объем учебной дисциплины и виды учебной работы</w:t>
      </w:r>
      <w:bookmarkEnd w:id="10"/>
      <w:bookmarkEnd w:id="11"/>
    </w:p>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34108" w:rsidRPr="00CA7107" w:rsidTr="00BE6371">
        <w:trPr>
          <w:trHeight w:val="460"/>
        </w:trPr>
        <w:tc>
          <w:tcPr>
            <w:tcW w:w="7904" w:type="dxa"/>
            <w:shd w:val="clear" w:color="auto" w:fill="auto"/>
          </w:tcPr>
          <w:p w:rsidR="00534108" w:rsidRPr="00CA7107" w:rsidRDefault="00534108" w:rsidP="00BE6371">
            <w:pPr>
              <w:spacing w:after="0" w:line="240" w:lineRule="auto"/>
              <w:jc w:val="center"/>
              <w:rPr>
                <w:rFonts w:ascii="Times New Roman" w:hAnsi="Times New Roman"/>
                <w:sz w:val="24"/>
                <w:szCs w:val="24"/>
              </w:rPr>
            </w:pPr>
            <w:r w:rsidRPr="00CA7107">
              <w:rPr>
                <w:rFonts w:ascii="Times New Roman" w:hAnsi="Times New Roman"/>
                <w:b/>
                <w:sz w:val="24"/>
                <w:szCs w:val="24"/>
              </w:rPr>
              <w:t>Вид учебной работы</w:t>
            </w:r>
          </w:p>
        </w:tc>
        <w:tc>
          <w:tcPr>
            <w:tcW w:w="1800" w:type="dxa"/>
            <w:shd w:val="clear" w:color="auto" w:fill="auto"/>
          </w:tcPr>
          <w:p w:rsidR="00534108" w:rsidRPr="00CA7107" w:rsidRDefault="00534108" w:rsidP="00BE6371">
            <w:pPr>
              <w:spacing w:after="0" w:line="240" w:lineRule="auto"/>
              <w:jc w:val="center"/>
              <w:rPr>
                <w:rFonts w:ascii="Times New Roman" w:hAnsi="Times New Roman"/>
                <w:i/>
                <w:iCs/>
                <w:sz w:val="24"/>
                <w:szCs w:val="24"/>
              </w:rPr>
            </w:pPr>
            <w:r w:rsidRPr="00CA7107">
              <w:rPr>
                <w:rFonts w:ascii="Times New Roman" w:hAnsi="Times New Roman"/>
                <w:b/>
                <w:iCs/>
                <w:sz w:val="24"/>
                <w:szCs w:val="24"/>
              </w:rPr>
              <w:t>Объем часов</w:t>
            </w:r>
          </w:p>
        </w:tc>
      </w:tr>
      <w:tr w:rsidR="00534108" w:rsidRPr="00CA7107" w:rsidTr="00BE6371">
        <w:trPr>
          <w:trHeight w:val="285"/>
        </w:trPr>
        <w:tc>
          <w:tcPr>
            <w:tcW w:w="7904" w:type="dxa"/>
            <w:shd w:val="clear" w:color="auto" w:fill="auto"/>
          </w:tcPr>
          <w:p w:rsidR="00534108" w:rsidRPr="00CA7107" w:rsidRDefault="00534108" w:rsidP="00BE6371">
            <w:pPr>
              <w:spacing w:after="0" w:line="240" w:lineRule="auto"/>
              <w:rPr>
                <w:rFonts w:ascii="Times New Roman" w:hAnsi="Times New Roman"/>
                <w:b/>
                <w:sz w:val="24"/>
                <w:szCs w:val="24"/>
              </w:rPr>
            </w:pPr>
            <w:r w:rsidRPr="00CA7107">
              <w:rPr>
                <w:rFonts w:ascii="Times New Roman" w:hAnsi="Times New Roman"/>
                <w:b/>
                <w:sz w:val="24"/>
                <w:szCs w:val="24"/>
              </w:rPr>
              <w:t>Максимальная учебная нагрузка (всего)</w:t>
            </w:r>
          </w:p>
        </w:tc>
        <w:tc>
          <w:tcPr>
            <w:tcW w:w="1800" w:type="dxa"/>
            <w:shd w:val="clear" w:color="auto" w:fill="auto"/>
          </w:tcPr>
          <w:p w:rsidR="00534108" w:rsidRPr="00CA7107" w:rsidRDefault="00534108" w:rsidP="00BE6371">
            <w:pPr>
              <w:spacing w:after="0" w:line="240" w:lineRule="auto"/>
              <w:jc w:val="center"/>
              <w:rPr>
                <w:rFonts w:ascii="Times New Roman" w:hAnsi="Times New Roman"/>
                <w:i/>
                <w:iCs/>
                <w:sz w:val="24"/>
                <w:szCs w:val="24"/>
              </w:rPr>
            </w:pPr>
            <w:r w:rsidRPr="00CA7107">
              <w:rPr>
                <w:rFonts w:ascii="Times New Roman" w:hAnsi="Times New Roman"/>
                <w:iCs/>
                <w:sz w:val="24"/>
                <w:szCs w:val="24"/>
              </w:rPr>
              <w:t>226</w:t>
            </w:r>
          </w:p>
        </w:tc>
      </w:tr>
      <w:tr w:rsidR="00534108" w:rsidRPr="00CA7107" w:rsidTr="00BE6371">
        <w:tc>
          <w:tcPr>
            <w:tcW w:w="7904" w:type="dxa"/>
            <w:shd w:val="clear" w:color="auto" w:fill="auto"/>
          </w:tcPr>
          <w:p w:rsidR="00534108" w:rsidRPr="00CA7107" w:rsidRDefault="00534108" w:rsidP="00BE6371">
            <w:pPr>
              <w:spacing w:after="0" w:line="240" w:lineRule="auto"/>
              <w:jc w:val="both"/>
              <w:rPr>
                <w:rFonts w:ascii="Times New Roman" w:hAnsi="Times New Roman"/>
                <w:sz w:val="24"/>
                <w:szCs w:val="24"/>
              </w:rPr>
            </w:pPr>
            <w:r w:rsidRPr="00CA7107">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534108" w:rsidRPr="00CA7107" w:rsidRDefault="00534108" w:rsidP="00BE6371">
            <w:pPr>
              <w:spacing w:after="0" w:line="240" w:lineRule="auto"/>
              <w:jc w:val="center"/>
              <w:rPr>
                <w:rFonts w:ascii="Times New Roman" w:hAnsi="Times New Roman"/>
                <w:i/>
                <w:iCs/>
                <w:sz w:val="24"/>
                <w:szCs w:val="24"/>
              </w:rPr>
            </w:pPr>
            <w:r w:rsidRPr="00CA7107">
              <w:rPr>
                <w:rFonts w:ascii="Times New Roman" w:hAnsi="Times New Roman"/>
                <w:iCs/>
                <w:sz w:val="24"/>
                <w:szCs w:val="24"/>
              </w:rPr>
              <w:t>222</w:t>
            </w:r>
          </w:p>
        </w:tc>
      </w:tr>
      <w:tr w:rsidR="00534108" w:rsidRPr="00CA7107" w:rsidTr="00BE6371">
        <w:tc>
          <w:tcPr>
            <w:tcW w:w="7904" w:type="dxa"/>
            <w:shd w:val="clear" w:color="auto" w:fill="auto"/>
          </w:tcPr>
          <w:p w:rsidR="00534108" w:rsidRPr="00CA7107" w:rsidRDefault="00534108" w:rsidP="00BE6371">
            <w:pPr>
              <w:spacing w:after="0" w:line="240" w:lineRule="auto"/>
              <w:jc w:val="both"/>
              <w:rPr>
                <w:rFonts w:ascii="Times New Roman" w:hAnsi="Times New Roman"/>
                <w:sz w:val="24"/>
                <w:szCs w:val="24"/>
              </w:rPr>
            </w:pPr>
            <w:r w:rsidRPr="00CA7107">
              <w:rPr>
                <w:rFonts w:ascii="Times New Roman" w:hAnsi="Times New Roman"/>
                <w:sz w:val="24"/>
                <w:szCs w:val="24"/>
              </w:rPr>
              <w:t>в том числе: аудиторные задания</w:t>
            </w:r>
          </w:p>
        </w:tc>
        <w:tc>
          <w:tcPr>
            <w:tcW w:w="1800" w:type="dxa"/>
            <w:shd w:val="clear" w:color="auto" w:fill="auto"/>
          </w:tcPr>
          <w:p w:rsidR="00534108" w:rsidRPr="00CA7107" w:rsidRDefault="00534108" w:rsidP="00BE6371">
            <w:pPr>
              <w:spacing w:after="0" w:line="240" w:lineRule="auto"/>
              <w:jc w:val="center"/>
              <w:rPr>
                <w:rFonts w:ascii="Times New Roman" w:hAnsi="Times New Roman"/>
                <w:iCs/>
                <w:sz w:val="24"/>
                <w:szCs w:val="24"/>
              </w:rPr>
            </w:pPr>
            <w:r w:rsidRPr="00CA7107">
              <w:rPr>
                <w:rFonts w:ascii="Times New Roman" w:hAnsi="Times New Roman"/>
                <w:iCs/>
                <w:sz w:val="24"/>
                <w:szCs w:val="24"/>
              </w:rPr>
              <w:t>222</w:t>
            </w:r>
          </w:p>
        </w:tc>
      </w:tr>
      <w:tr w:rsidR="00534108" w:rsidRPr="00CA7107" w:rsidTr="00BE6371">
        <w:tc>
          <w:tcPr>
            <w:tcW w:w="7904" w:type="dxa"/>
            <w:shd w:val="clear" w:color="auto" w:fill="auto"/>
          </w:tcPr>
          <w:p w:rsidR="00534108" w:rsidRPr="00CA7107" w:rsidRDefault="00534108" w:rsidP="00BE6371">
            <w:pPr>
              <w:spacing w:after="0" w:line="240" w:lineRule="auto"/>
              <w:jc w:val="both"/>
              <w:rPr>
                <w:rFonts w:ascii="Times New Roman" w:hAnsi="Times New Roman"/>
                <w:b/>
                <w:sz w:val="24"/>
                <w:szCs w:val="24"/>
              </w:rPr>
            </w:pPr>
            <w:r w:rsidRPr="00CA7107">
              <w:rPr>
                <w:rFonts w:ascii="Times New Roman" w:hAnsi="Times New Roman"/>
                <w:sz w:val="24"/>
                <w:szCs w:val="24"/>
              </w:rPr>
              <w:t xml:space="preserve">     </w:t>
            </w:r>
            <w:r w:rsidRPr="00CA7107">
              <w:rPr>
                <w:rFonts w:ascii="Times New Roman" w:hAnsi="Times New Roman"/>
                <w:b/>
                <w:sz w:val="24"/>
                <w:szCs w:val="24"/>
              </w:rPr>
              <w:t>самостоятельная работа обучающихся</w:t>
            </w:r>
          </w:p>
        </w:tc>
        <w:tc>
          <w:tcPr>
            <w:tcW w:w="1800" w:type="dxa"/>
            <w:shd w:val="clear" w:color="auto" w:fill="auto"/>
          </w:tcPr>
          <w:p w:rsidR="00534108" w:rsidRPr="00CA7107" w:rsidRDefault="00534108" w:rsidP="00BE6371">
            <w:pPr>
              <w:spacing w:after="0" w:line="240" w:lineRule="auto"/>
              <w:jc w:val="center"/>
              <w:rPr>
                <w:rFonts w:ascii="Times New Roman" w:hAnsi="Times New Roman"/>
                <w:i/>
                <w:iCs/>
                <w:sz w:val="24"/>
                <w:szCs w:val="24"/>
              </w:rPr>
            </w:pPr>
            <w:r w:rsidRPr="00CA7107">
              <w:rPr>
                <w:rFonts w:ascii="Times New Roman" w:hAnsi="Times New Roman"/>
                <w:iCs/>
                <w:sz w:val="24"/>
                <w:szCs w:val="24"/>
              </w:rPr>
              <w:t>4</w:t>
            </w:r>
          </w:p>
        </w:tc>
      </w:tr>
      <w:tr w:rsidR="00534108" w:rsidRPr="00CA7107" w:rsidTr="00BE6371">
        <w:tc>
          <w:tcPr>
            <w:tcW w:w="7905" w:type="dxa"/>
            <w:shd w:val="clear" w:color="auto" w:fill="auto"/>
          </w:tcPr>
          <w:p w:rsidR="00534108" w:rsidRPr="00CA7107" w:rsidRDefault="00534108" w:rsidP="00BE6371">
            <w:pPr>
              <w:spacing w:after="0" w:line="240" w:lineRule="auto"/>
              <w:rPr>
                <w:rFonts w:ascii="Times New Roman" w:hAnsi="Times New Roman"/>
                <w:iCs/>
                <w:sz w:val="24"/>
                <w:szCs w:val="24"/>
              </w:rPr>
            </w:pPr>
            <w:r w:rsidRPr="00CA7107">
              <w:rPr>
                <w:rFonts w:ascii="Times New Roman" w:hAnsi="Times New Roman"/>
                <w:iCs/>
                <w:sz w:val="24"/>
                <w:szCs w:val="24"/>
              </w:rPr>
              <w:t xml:space="preserve">Промежуточная аттестация в форме экзамена </w:t>
            </w:r>
            <w:r w:rsidR="00256573">
              <w:rPr>
                <w:rFonts w:ascii="Times New Roman" w:hAnsi="Times New Roman"/>
                <w:iCs/>
                <w:sz w:val="24"/>
                <w:szCs w:val="24"/>
              </w:rPr>
              <w:t>в 1 и 2 семестрах</w:t>
            </w:r>
          </w:p>
        </w:tc>
        <w:tc>
          <w:tcPr>
            <w:tcW w:w="1799" w:type="dxa"/>
            <w:shd w:val="clear" w:color="auto" w:fill="auto"/>
          </w:tcPr>
          <w:p w:rsidR="00534108" w:rsidRPr="00CA7107" w:rsidRDefault="00534108" w:rsidP="00BE6371">
            <w:pPr>
              <w:spacing w:after="0" w:line="240" w:lineRule="auto"/>
              <w:jc w:val="center"/>
              <w:rPr>
                <w:rFonts w:ascii="Times New Roman" w:hAnsi="Times New Roman"/>
                <w:iCs/>
                <w:sz w:val="24"/>
                <w:szCs w:val="24"/>
              </w:rPr>
            </w:pPr>
          </w:p>
        </w:tc>
      </w:tr>
    </w:tbl>
    <w:p w:rsidR="00534108" w:rsidRPr="00CA7107"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534108" w:rsidRPr="00F7148A"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534108" w:rsidRPr="00F7148A" w:rsidSect="000D0578">
          <w:footerReference w:type="even" r:id="rId8"/>
          <w:footerReference w:type="default" r:id="rId9"/>
          <w:pgSz w:w="11906" w:h="16838"/>
          <w:pgMar w:top="567" w:right="850" w:bottom="1134" w:left="900" w:header="708" w:footer="708" w:gutter="0"/>
          <w:cols w:space="708"/>
          <w:docGrid w:linePitch="360"/>
        </w:sectPr>
      </w:pPr>
    </w:p>
    <w:p w:rsidR="004B6648" w:rsidRPr="00F7148A" w:rsidRDefault="004B6648" w:rsidP="004B6648">
      <w:pPr>
        <w:pStyle w:val="2"/>
        <w:rPr>
          <w:b w:val="0"/>
          <w:i w:val="0"/>
          <w:color w:val="000000" w:themeColor="text1"/>
          <w:sz w:val="24"/>
          <w:szCs w:val="24"/>
        </w:rPr>
      </w:pPr>
      <w:bookmarkStart w:id="12" w:name="_Toc283648314"/>
      <w:bookmarkStart w:id="13" w:name="_Toc283296932"/>
      <w:bookmarkStart w:id="14" w:name="_Toc283296933"/>
      <w:bookmarkStart w:id="15" w:name="_Toc283648316"/>
      <w:r w:rsidRPr="00F7148A">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12"/>
      <w:r w:rsidRPr="00F7148A">
        <w:rPr>
          <w:rFonts w:ascii="Times New Roman" w:hAnsi="Times New Roman" w:cs="Times New Roman"/>
          <w:i w:val="0"/>
          <w:sz w:val="24"/>
          <w:szCs w:val="24"/>
        </w:rPr>
        <w:t xml:space="preserve"> </w:t>
      </w:r>
      <w:bookmarkEnd w:id="13"/>
      <w:r w:rsidRPr="00F7148A">
        <w:rPr>
          <w:rFonts w:ascii="Times New Roman" w:hAnsi="Times New Roman" w:cs="Times New Roman"/>
          <w:i w:val="0"/>
          <w:sz w:val="24"/>
          <w:szCs w:val="24"/>
        </w:rPr>
        <w:t xml:space="preserve"> </w:t>
      </w:r>
      <w:r w:rsidRPr="00F7148A">
        <w:rPr>
          <w:rFonts w:ascii="Times New Roman" w:eastAsia="Calibri" w:hAnsi="Times New Roman"/>
          <w:i w:val="0"/>
          <w:color w:val="000000" w:themeColor="text1"/>
          <w:sz w:val="24"/>
          <w:szCs w:val="24"/>
          <w:lang w:eastAsia="en-US"/>
        </w:rPr>
        <w:t>Математика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40"/>
        <w:gridCol w:w="8647"/>
        <w:gridCol w:w="1701"/>
        <w:gridCol w:w="2093"/>
      </w:tblGrid>
      <w:tr w:rsidR="004B6648" w:rsidRPr="003F7C69" w:rsidTr="0033204D">
        <w:trPr>
          <w:trHeight w:val="20"/>
        </w:trPr>
        <w:tc>
          <w:tcPr>
            <w:tcW w:w="2376" w:type="dxa"/>
            <w:gridSpan w:val="2"/>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Наименование разделов и тем</w:t>
            </w:r>
          </w:p>
        </w:tc>
        <w:tc>
          <w:tcPr>
            <w:tcW w:w="8647"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Содержание учебного ма</w:t>
            </w:r>
            <w:r>
              <w:rPr>
                <w:rFonts w:ascii="Times New Roman" w:hAnsi="Times New Roman"/>
                <w:b/>
                <w:bCs/>
              </w:rPr>
              <w:t xml:space="preserve">териала, </w:t>
            </w:r>
            <w:r w:rsidRPr="003F7C69">
              <w:rPr>
                <w:rFonts w:ascii="Times New Roman" w:hAnsi="Times New Roman"/>
                <w:b/>
                <w:bCs/>
              </w:rPr>
              <w:t xml:space="preserve">практические </w:t>
            </w:r>
            <w:r>
              <w:rPr>
                <w:rFonts w:ascii="Times New Roman" w:hAnsi="Times New Roman"/>
                <w:b/>
                <w:bCs/>
              </w:rPr>
              <w:t>задания</w:t>
            </w:r>
            <w:r w:rsidRPr="003F7C69">
              <w:rPr>
                <w:rFonts w:ascii="Times New Roman" w:hAnsi="Times New Roman"/>
                <w:b/>
                <w:bCs/>
              </w:rPr>
              <w:t>, самостоятельная работа обучающихся,</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Объем часов</w:t>
            </w:r>
          </w:p>
        </w:tc>
        <w:tc>
          <w:tcPr>
            <w:tcW w:w="2093"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93D94">
              <w:rPr>
                <w:rFonts w:ascii="Times New Roman" w:hAnsi="Times New Roman"/>
                <w:b/>
                <w:bCs/>
                <w:sz w:val="20"/>
                <w:szCs w:val="20"/>
              </w:rPr>
              <w:t>Коды компетенций и личностных результатов, формированию которых способствует элемент программы (ЛРВ)</w:t>
            </w:r>
          </w:p>
        </w:tc>
      </w:tr>
      <w:tr w:rsidR="004B6648" w:rsidRPr="003F7C69" w:rsidTr="0033204D">
        <w:trPr>
          <w:trHeight w:val="20"/>
        </w:trPr>
        <w:tc>
          <w:tcPr>
            <w:tcW w:w="2376" w:type="dxa"/>
            <w:gridSpan w:val="2"/>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w:t>
            </w:r>
          </w:p>
        </w:tc>
        <w:tc>
          <w:tcPr>
            <w:tcW w:w="8647"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p>
        </w:tc>
        <w:tc>
          <w:tcPr>
            <w:tcW w:w="2093"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p>
        </w:tc>
      </w:tr>
      <w:tr w:rsidR="004B6648" w:rsidRPr="003F7C69" w:rsidTr="0033204D">
        <w:trPr>
          <w:trHeight w:val="20"/>
        </w:trPr>
        <w:tc>
          <w:tcPr>
            <w:tcW w:w="2376" w:type="dxa"/>
            <w:gridSpan w:val="2"/>
            <w:vAlign w:val="center"/>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1.</w:t>
            </w:r>
          </w:p>
        </w:tc>
        <w:tc>
          <w:tcPr>
            <w:tcW w:w="8647"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Алгебра</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40</w:t>
            </w:r>
          </w:p>
        </w:tc>
        <w:tc>
          <w:tcPr>
            <w:tcW w:w="2093"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4B6648" w:rsidRPr="003F7C69" w:rsidTr="0033204D">
        <w:trPr>
          <w:trHeight w:val="1065"/>
        </w:trPr>
        <w:tc>
          <w:tcPr>
            <w:tcW w:w="2376" w:type="dxa"/>
            <w:gridSpan w:val="2"/>
            <w:vAlign w:val="center"/>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1.1.</w:t>
            </w:r>
          </w:p>
          <w:p w:rsidR="004B6648" w:rsidRPr="003F7C69" w:rsidRDefault="004B6648" w:rsidP="0033204D">
            <w:pPr>
              <w:jc w:val="center"/>
              <w:rPr>
                <w:rFonts w:ascii="Times New Roman" w:hAnsi="Times New Roman"/>
                <w:b/>
              </w:rPr>
            </w:pPr>
          </w:p>
          <w:p w:rsidR="004B6648" w:rsidRPr="003F7C69" w:rsidRDefault="004B6648" w:rsidP="0033204D">
            <w:pPr>
              <w:jc w:val="center"/>
              <w:rPr>
                <w:rFonts w:ascii="Times New Roman" w:hAnsi="Times New Roman"/>
                <w:b/>
              </w:rPr>
            </w:pPr>
            <w:r w:rsidRPr="003F7C69">
              <w:rPr>
                <w:rFonts w:ascii="Times New Roman" w:hAnsi="Times New Roman"/>
                <w:b/>
              </w:rPr>
              <w:t>В</w:t>
            </w:r>
            <w:r>
              <w:rPr>
                <w:rFonts w:ascii="Times New Roman" w:hAnsi="Times New Roman"/>
                <w:b/>
              </w:rPr>
              <w:t>в</w:t>
            </w:r>
            <w:r w:rsidRPr="003F7C69">
              <w:rPr>
                <w:rFonts w:ascii="Times New Roman" w:hAnsi="Times New Roman"/>
                <w:b/>
              </w:rPr>
              <w:t>едение</w:t>
            </w:r>
          </w:p>
        </w:tc>
        <w:tc>
          <w:tcPr>
            <w:tcW w:w="8647" w:type="dxa"/>
          </w:tcPr>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Содержание учебного материала:</w:t>
            </w:r>
            <w:r w:rsidRPr="003F7C69">
              <w:rPr>
                <w:rFonts w:ascii="Times New Roman" w:eastAsiaTheme="minorHAnsi" w:hAnsi="Times New Roman"/>
                <w:lang w:eastAsia="en-US"/>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 </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,П1</w:t>
            </w:r>
          </w:p>
        </w:tc>
      </w:tr>
      <w:tr w:rsidR="004B6648" w:rsidRPr="003F7C69" w:rsidTr="0033204D">
        <w:trPr>
          <w:trHeight w:val="1478"/>
        </w:trPr>
        <w:tc>
          <w:tcPr>
            <w:tcW w:w="2376" w:type="dxa"/>
            <w:gridSpan w:val="2"/>
            <w:vAlign w:val="center"/>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iCs/>
                <w:lang w:eastAsia="en-US"/>
              </w:rPr>
              <w:t>Развитие понятия о числе</w:t>
            </w:r>
          </w:p>
        </w:tc>
        <w:tc>
          <w:tcPr>
            <w:tcW w:w="8647" w:type="dxa"/>
          </w:tcPr>
          <w:p w:rsidR="004B6648"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r>
              <w:rPr>
                <w:rFonts w:ascii="Times New Roman" w:hAnsi="Times New Roman"/>
                <w:bCs/>
              </w:rPr>
              <w:t xml:space="preserve">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1</w:t>
            </w:r>
            <w:r w:rsidRPr="003F7C69">
              <w:rPr>
                <w:rFonts w:ascii="Times New Roman" w:hAnsi="Times New Roman"/>
                <w:bCs/>
              </w:rPr>
              <w:t xml:space="preserve"> </w:t>
            </w:r>
            <w:r w:rsidRPr="003F7C69">
              <w:rPr>
                <w:rFonts w:ascii="Times New Roman" w:eastAsiaTheme="minorHAnsi" w:hAnsi="Times New Roman"/>
                <w:lang w:eastAsia="en-US"/>
              </w:rPr>
              <w:t>Целые и рациональные числа.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w:t>
            </w:r>
            <w:r w:rsidRPr="003F7C69">
              <w:rPr>
                <w:rFonts w:ascii="Times New Roman" w:eastAsiaTheme="minorHAnsi" w:hAnsi="Times New Roman"/>
                <w:lang w:eastAsia="en-US"/>
              </w:rPr>
              <w:t xml:space="preserve"> Действительные числа.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3 </w:t>
            </w:r>
            <w:r w:rsidRPr="003F7C69">
              <w:rPr>
                <w:rFonts w:ascii="Times New Roman" w:eastAsiaTheme="minorHAnsi" w:hAnsi="Times New Roman"/>
                <w:i/>
                <w:iCs/>
                <w:lang w:eastAsia="en-US"/>
              </w:rPr>
              <w:t>Приближенные вычисления</w:t>
            </w:r>
            <w:r w:rsidRPr="003F7C69">
              <w:rPr>
                <w:rFonts w:ascii="Times New Roman" w:eastAsiaTheme="minorHAnsi" w:hAnsi="Times New Roman"/>
                <w:lang w:eastAsia="en-US"/>
              </w:rPr>
              <w:t xml:space="preserve">.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4 </w:t>
            </w:r>
            <w:r w:rsidRPr="003F7C69">
              <w:rPr>
                <w:rFonts w:ascii="Times New Roman" w:eastAsiaTheme="minorHAnsi" w:hAnsi="Times New Roman"/>
                <w:i/>
                <w:iCs/>
                <w:lang w:eastAsia="en-US"/>
              </w:rPr>
              <w:t>Комплексные числа</w:t>
            </w:r>
            <w:r w:rsidRPr="003F7C69">
              <w:rPr>
                <w:rFonts w:ascii="Times New Roman" w:eastAsiaTheme="minorHAnsi" w:hAnsi="Times New Roman"/>
                <w:lang w:eastAsia="en-US"/>
              </w:rPr>
              <w:t>.</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hAnsi="Times New Roman"/>
                <w:bCs/>
              </w:rPr>
              <w:t>5</w:t>
            </w:r>
            <w:r w:rsidRPr="003F7C69">
              <w:rPr>
                <w:rFonts w:ascii="Times New Roman" w:hAnsi="Times New Roman"/>
                <w:bCs/>
              </w:rPr>
              <w:t xml:space="preserve">  </w:t>
            </w:r>
            <w:r w:rsidRPr="003F7C69">
              <w:rPr>
                <w:rFonts w:ascii="Times New Roman" w:eastAsiaTheme="minorHAnsi" w:hAnsi="Times New Roman"/>
                <w:lang w:eastAsia="en-US"/>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П1,П3</w:t>
            </w:r>
          </w:p>
        </w:tc>
      </w:tr>
      <w:tr w:rsidR="004B6648" w:rsidRPr="003F7C69" w:rsidTr="0033204D">
        <w:trPr>
          <w:trHeight w:val="557"/>
        </w:trPr>
        <w:tc>
          <w:tcPr>
            <w:tcW w:w="2376" w:type="dxa"/>
            <w:gridSpan w:val="2"/>
            <w:vAlign w:val="center"/>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1.3</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Корни, степени и логарифмы</w:t>
            </w:r>
          </w:p>
        </w:tc>
        <w:tc>
          <w:tcPr>
            <w:tcW w:w="8647" w:type="dxa"/>
          </w:tcPr>
          <w:p w:rsidR="004B6648"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Содержание учебного материала: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1 </w:t>
            </w:r>
            <w:r w:rsidRPr="003F7C69">
              <w:rPr>
                <w:rFonts w:ascii="Times New Roman" w:eastAsiaTheme="minorHAnsi" w:hAnsi="Times New Roman"/>
                <w:bCs/>
                <w:lang w:eastAsia="en-US"/>
              </w:rPr>
              <w:t xml:space="preserve">Корни и степени. </w:t>
            </w:r>
            <w:r w:rsidRPr="003F7C69">
              <w:rPr>
                <w:rFonts w:ascii="Times New Roman" w:eastAsiaTheme="minorHAnsi" w:hAnsi="Times New Roman"/>
                <w:lang w:eastAsia="en-US"/>
              </w:rPr>
              <w:t xml:space="preserve">Корни натуральной степени из числа и их свойства.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lang w:eastAsia="en-US"/>
              </w:rPr>
              <w:t xml:space="preserve">Степени с рациональными показателями, их свойства.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3 </w:t>
            </w:r>
            <w:r w:rsidRPr="003F7C69">
              <w:rPr>
                <w:rFonts w:ascii="Times New Roman" w:eastAsiaTheme="minorHAnsi" w:hAnsi="Times New Roman"/>
                <w:lang w:eastAsia="en-US"/>
              </w:rPr>
              <w:t xml:space="preserve">Степени с действительными показателями. </w:t>
            </w:r>
            <w:r w:rsidRPr="003F7C69">
              <w:rPr>
                <w:rFonts w:ascii="Times New Roman" w:eastAsiaTheme="minorHAnsi" w:hAnsi="Times New Roman"/>
                <w:iCs/>
                <w:lang w:eastAsia="en-US"/>
              </w:rPr>
              <w:t>Свойства степени с действительным показателем</w:t>
            </w:r>
            <w:r w:rsidRPr="003F7C69">
              <w:rPr>
                <w:rFonts w:ascii="Times New Roman" w:eastAsiaTheme="minorHAnsi" w:hAnsi="Times New Roman"/>
                <w:lang w:eastAsia="en-US"/>
              </w:rPr>
              <w:t>.</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Cs/>
                <w:lang w:eastAsia="en-US"/>
              </w:rPr>
              <w:t xml:space="preserve">4 </w:t>
            </w:r>
            <w:r w:rsidRPr="003F7C69">
              <w:rPr>
                <w:rFonts w:ascii="Times New Roman" w:eastAsiaTheme="minorHAnsi" w:hAnsi="Times New Roman"/>
                <w:bCs/>
                <w:lang w:eastAsia="en-US"/>
              </w:rPr>
              <w:t xml:space="preserve">Логарифм. Логарифм числа. </w:t>
            </w:r>
            <w:r w:rsidRPr="003F7C69">
              <w:rPr>
                <w:rFonts w:ascii="Times New Roman" w:eastAsiaTheme="minorHAnsi" w:hAnsi="Times New Roman"/>
                <w:lang w:eastAsia="en-US"/>
              </w:rPr>
              <w:t>Основное логарифмическое тождество. Десятичные и натуральные логарифмы. Правила действий с логарифмами. Переход к новому основанию.</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Cs/>
                <w:lang w:eastAsia="en-US"/>
              </w:rPr>
              <w:t xml:space="preserve">5 </w:t>
            </w:r>
            <w:r w:rsidRPr="003F7C69">
              <w:rPr>
                <w:rFonts w:ascii="Times New Roman" w:eastAsiaTheme="minorHAnsi" w:hAnsi="Times New Roman"/>
                <w:bCs/>
                <w:lang w:eastAsia="en-US"/>
              </w:rPr>
              <w:t xml:space="preserve">Преобразование алгебраических выражений. </w:t>
            </w:r>
            <w:r w:rsidRPr="003F7C69">
              <w:rPr>
                <w:rFonts w:ascii="Times New Roman" w:eastAsiaTheme="minorHAnsi" w:hAnsi="Times New Roman"/>
                <w:lang w:eastAsia="en-US"/>
              </w:rPr>
              <w:t>Преобразование рациональных, иррациональных степенных, показательных и логарифмических выражений.</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Pr>
                <w:rFonts w:ascii="Times New Roman" w:hAnsi="Times New Roman"/>
                <w:bCs/>
              </w:rPr>
              <w:t xml:space="preserve">6 </w:t>
            </w:r>
            <w:r w:rsidRPr="003F7C69">
              <w:rPr>
                <w:rFonts w:ascii="Times New Roman" w:eastAsiaTheme="minorHAnsi" w:hAnsi="Times New Roman"/>
                <w:lang w:eastAsia="en-US"/>
              </w:rPr>
              <w:t>Вычисление и сравнение корней. Выполнение расчетов с радикалами.</w:t>
            </w:r>
            <w:r>
              <w:rPr>
                <w:rFonts w:ascii="Times New Roman" w:eastAsiaTheme="minorHAnsi" w:hAnsi="Times New Roman"/>
                <w:lang w:eastAsia="en-US"/>
              </w:rPr>
              <w:t xml:space="preserve">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7 </w:t>
            </w:r>
            <w:r w:rsidRPr="003F7C69">
              <w:rPr>
                <w:rFonts w:ascii="Times New Roman" w:eastAsiaTheme="minorHAnsi" w:hAnsi="Times New Roman"/>
                <w:lang w:eastAsia="en-US"/>
              </w:rPr>
              <w:t xml:space="preserve">Решение иррациональных уравнений.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8 </w:t>
            </w:r>
            <w:r w:rsidRPr="003F7C69">
              <w:rPr>
                <w:rFonts w:ascii="Times New Roman" w:eastAsiaTheme="minorHAnsi" w:hAnsi="Times New Roman"/>
                <w:lang w:eastAsia="en-US"/>
              </w:rPr>
              <w:t>Нахождение значений степеней с рациональными показателями. Сравнение степеней.</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9 </w:t>
            </w:r>
            <w:r w:rsidRPr="003F7C69">
              <w:rPr>
                <w:rFonts w:ascii="Times New Roman" w:eastAsiaTheme="minorHAnsi" w:hAnsi="Times New Roman"/>
                <w:lang w:eastAsia="en-US"/>
              </w:rPr>
              <w:t xml:space="preserve">Преобразования выражений, содержащих степени.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10 </w:t>
            </w:r>
            <w:r w:rsidRPr="003F7C69">
              <w:rPr>
                <w:rFonts w:ascii="Times New Roman" w:eastAsiaTheme="minorHAnsi" w:hAnsi="Times New Roman"/>
                <w:lang w:eastAsia="en-US"/>
              </w:rPr>
              <w:t>Решение показательных уравнений.</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11 </w:t>
            </w:r>
            <w:r w:rsidRPr="003F7C69">
              <w:rPr>
                <w:rFonts w:ascii="Times New Roman" w:eastAsiaTheme="minorHAnsi" w:hAnsi="Times New Roman"/>
                <w:lang w:eastAsia="en-US"/>
              </w:rPr>
              <w:t>Решение прикладных задач.</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12 </w:t>
            </w:r>
            <w:r w:rsidRPr="003F7C69">
              <w:rPr>
                <w:rFonts w:ascii="Times New Roman" w:eastAsiaTheme="minorHAnsi" w:hAnsi="Times New Roman"/>
                <w:lang w:eastAsia="en-US"/>
              </w:rPr>
              <w:t xml:space="preserve">Нахождение значений логарифма по произвольному основанию. Переход от одного основания к другому. Вычисление и сравнение логарифмов.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lastRenderedPageBreak/>
              <w:t>13 Л</w:t>
            </w:r>
            <w:r w:rsidRPr="003F7C69">
              <w:rPr>
                <w:rFonts w:ascii="Times New Roman" w:eastAsiaTheme="minorHAnsi" w:hAnsi="Times New Roman"/>
                <w:lang w:eastAsia="en-US"/>
              </w:rPr>
              <w:t>огарифмирование и потенцирование выражений.</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14 </w:t>
            </w:r>
            <w:r w:rsidRPr="003F7C69">
              <w:rPr>
                <w:rFonts w:ascii="Times New Roman" w:eastAsiaTheme="minorHAnsi" w:hAnsi="Times New Roman"/>
                <w:lang w:eastAsia="en-US"/>
              </w:rPr>
              <w:t>Решение логарифмических уравнений и неравенств.</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lastRenderedPageBreak/>
              <w:t>28</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lastRenderedPageBreak/>
              <w:t>2</w:t>
            </w:r>
          </w:p>
        </w:tc>
        <w:tc>
          <w:tcPr>
            <w:tcW w:w="2093" w:type="dxa"/>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П3,П8</w:t>
            </w:r>
          </w:p>
        </w:tc>
      </w:tr>
      <w:tr w:rsidR="004B6648" w:rsidRPr="003F7C69" w:rsidTr="0033204D">
        <w:trPr>
          <w:trHeight w:val="197"/>
        </w:trPr>
        <w:tc>
          <w:tcPr>
            <w:tcW w:w="2336" w:type="dxa"/>
            <w:vAlign w:val="center"/>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lastRenderedPageBreak/>
              <w:br w:type="page"/>
            </w:r>
            <w:r w:rsidRPr="003F7C69">
              <w:rPr>
                <w:rFonts w:ascii="Times New Roman" w:hAnsi="Times New Roman"/>
                <w:b/>
                <w:bCs/>
              </w:rPr>
              <w:t>Раздел 2.</w:t>
            </w:r>
          </w:p>
        </w:tc>
        <w:tc>
          <w:tcPr>
            <w:tcW w:w="8687" w:type="dxa"/>
            <w:gridSpan w:val="2"/>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Основы тригонометрии</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r>
              <w:rPr>
                <w:rFonts w:ascii="Times New Roman" w:hAnsi="Times New Roman"/>
                <w:b/>
                <w:bCs/>
              </w:rPr>
              <w:t>2</w:t>
            </w:r>
          </w:p>
        </w:tc>
        <w:tc>
          <w:tcPr>
            <w:tcW w:w="2093"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4B6648" w:rsidRPr="003F7C69" w:rsidTr="0033204D">
        <w:trPr>
          <w:trHeight w:val="1374"/>
        </w:trPr>
        <w:tc>
          <w:tcPr>
            <w:tcW w:w="2336" w:type="dxa"/>
            <w:vAlign w:val="center"/>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2.1.</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Основные понятия тригонометрии</w:t>
            </w:r>
          </w:p>
        </w:tc>
        <w:tc>
          <w:tcPr>
            <w:tcW w:w="8687" w:type="dxa"/>
            <w:gridSpan w:val="2"/>
          </w:tcPr>
          <w:p w:rsidR="004B6648"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r>
              <w:rPr>
                <w:rFonts w:ascii="Times New Roman" w:hAnsi="Times New Roman"/>
                <w:bCs/>
              </w:rPr>
              <w:t xml:space="preserve">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1</w:t>
            </w:r>
            <w:r w:rsidRPr="003F7C69">
              <w:rPr>
                <w:rFonts w:ascii="Times New Roman" w:hAnsi="Times New Roman"/>
                <w:bCs/>
              </w:rPr>
              <w:t xml:space="preserve"> </w:t>
            </w:r>
            <w:r w:rsidRPr="003F7C69">
              <w:rPr>
                <w:rFonts w:ascii="Times New Roman" w:eastAsiaTheme="minorHAnsi" w:hAnsi="Times New Roman"/>
                <w:lang w:eastAsia="en-US"/>
              </w:rPr>
              <w:t xml:space="preserve">Радианная мера угла. Вращательное движение.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lang w:eastAsia="en-US"/>
              </w:rPr>
              <w:t xml:space="preserve">Синус, косинус, тангенс и котангенс числа.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hAnsi="Times New Roman"/>
                <w:bCs/>
              </w:rPr>
              <w:t>3</w:t>
            </w:r>
            <w:r w:rsidRPr="003F7C69">
              <w:rPr>
                <w:rFonts w:ascii="Times New Roman" w:hAnsi="Times New Roman"/>
                <w:bCs/>
              </w:rPr>
              <w:t xml:space="preserve"> </w:t>
            </w:r>
            <w:r w:rsidRPr="003F7C69">
              <w:rPr>
                <w:rFonts w:ascii="Times New Roman" w:eastAsiaTheme="minorHAnsi" w:hAnsi="Times New Roman"/>
                <w:lang w:eastAsia="en-US"/>
              </w:rPr>
              <w:t>Радианный метод измерения углов вращения и связь с градусной мерой.</w:t>
            </w:r>
          </w:p>
        </w:tc>
        <w:tc>
          <w:tcPr>
            <w:tcW w:w="1701" w:type="dxa"/>
            <w:shd w:val="clear" w:color="auto" w:fill="auto"/>
          </w:tcPr>
          <w:p w:rsidR="004B6648" w:rsidRPr="00AE7140"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AE7140">
              <w:rPr>
                <w:rFonts w:ascii="Times New Roman" w:hAnsi="Times New Roman"/>
                <w:b/>
                <w:bCs/>
                <w:i/>
              </w:rPr>
              <w:t>6</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AE7140"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П3, П8</w:t>
            </w:r>
          </w:p>
        </w:tc>
      </w:tr>
      <w:tr w:rsidR="004B6648" w:rsidRPr="003F7C69" w:rsidTr="0033204D">
        <w:trPr>
          <w:trHeight w:val="1400"/>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heme="minorHAnsi" w:hAnsi="Times New Roman"/>
                <w:b/>
                <w:lang w:eastAsia="en-US"/>
              </w:rPr>
            </w:pPr>
            <w:r w:rsidRPr="003F7C69">
              <w:rPr>
                <w:rFonts w:ascii="Times New Roman" w:eastAsiaTheme="minorHAnsi" w:hAnsi="Times New Roman"/>
                <w:b/>
                <w:lang w:eastAsia="en-US"/>
              </w:rPr>
              <w:t>Основные тригонометрические тождества</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B6648"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1</w:t>
            </w:r>
            <w:r w:rsidRPr="003F7C69">
              <w:rPr>
                <w:rFonts w:ascii="Times New Roman" w:hAnsi="Times New Roman"/>
                <w:bCs/>
              </w:rPr>
              <w:t xml:space="preserve"> </w:t>
            </w:r>
            <w:r w:rsidRPr="003F7C69">
              <w:rPr>
                <w:rFonts w:ascii="Times New Roman" w:eastAsiaTheme="minorHAnsi" w:hAnsi="Times New Roman"/>
                <w:lang w:eastAsia="en-US"/>
              </w:rPr>
              <w:t>Формулы приведения.</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2</w:t>
            </w:r>
            <w:r w:rsidRPr="003F7C69">
              <w:rPr>
                <w:rFonts w:ascii="Times New Roman" w:eastAsiaTheme="minorHAnsi" w:hAnsi="Times New Roman"/>
                <w:lang w:eastAsia="en-US"/>
              </w:rPr>
              <w:t xml:space="preserve"> Формулы сложения.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3 </w:t>
            </w:r>
            <w:r w:rsidRPr="003F7C69">
              <w:rPr>
                <w:rFonts w:ascii="Times New Roman" w:eastAsiaTheme="minorHAnsi" w:hAnsi="Times New Roman"/>
                <w:lang w:eastAsia="en-US"/>
              </w:rPr>
              <w:t>Формулы удвоения.</w:t>
            </w:r>
          </w:p>
          <w:p w:rsidR="004B6648" w:rsidRPr="003F7C69" w:rsidRDefault="004B6648" w:rsidP="0033204D">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4 </w:t>
            </w:r>
            <w:r w:rsidRPr="003F7C69">
              <w:rPr>
                <w:rFonts w:ascii="Times New Roman" w:eastAsiaTheme="minorHAnsi" w:hAnsi="Times New Roman"/>
                <w:i/>
                <w:iCs/>
                <w:lang w:eastAsia="en-US"/>
              </w:rPr>
              <w:t>Формулы половинного угла</w:t>
            </w:r>
            <w:r w:rsidRPr="003F7C69">
              <w:rPr>
                <w:rFonts w:ascii="Times New Roman" w:eastAsiaTheme="minorHAnsi" w:hAnsi="Times New Roman"/>
                <w:lang w:eastAsia="en-US"/>
              </w:rPr>
              <w:t>.</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Pr="00AE7140">
              <w:rPr>
                <w:rFonts w:ascii="Times New Roman" w:eastAsiaTheme="minorHAnsi" w:hAnsi="Times New Roman"/>
                <w:lang w:eastAsia="en-US"/>
              </w:rPr>
              <w:t>5</w:t>
            </w:r>
            <w:r>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Основные тригонометрические тождества, формулы сложения, удвоения</w:t>
            </w:r>
            <w:r>
              <w:rPr>
                <w:rFonts w:ascii="Times New Roman" w:eastAsiaTheme="minorHAnsi" w:hAnsi="Times New Roman"/>
                <w:lang w:eastAsia="en-US"/>
              </w:rPr>
              <w:t xml:space="preserve"> </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p>
        </w:tc>
      </w:tr>
      <w:tr w:rsidR="004B6648" w:rsidRPr="003F7C69" w:rsidTr="0033204D">
        <w:trPr>
          <w:trHeight w:val="1403"/>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2.3.</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Преобразования простейших тригонометрических выражений</w:t>
            </w:r>
          </w:p>
        </w:tc>
        <w:tc>
          <w:tcPr>
            <w:tcW w:w="8687" w:type="dxa"/>
            <w:gridSpan w:val="2"/>
          </w:tcPr>
          <w:p w:rsidR="004B6648"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Pr>
                <w:rFonts w:ascii="Times New Roman" w:hAnsi="Times New Roman"/>
                <w:bCs/>
              </w:rPr>
              <w:t xml:space="preserve">1 </w:t>
            </w:r>
            <w:r w:rsidRPr="003F7C69">
              <w:rPr>
                <w:rFonts w:ascii="Times New Roman" w:eastAsiaTheme="minorHAnsi" w:hAnsi="Times New Roman"/>
                <w:lang w:eastAsia="en-US"/>
              </w:rPr>
              <w:t>Преобразование суммы тригонометрических функций в произведение и произведения в сумму.</w:t>
            </w:r>
            <w:r>
              <w:rPr>
                <w:rFonts w:ascii="Times New Roman" w:eastAsiaTheme="minorHAnsi" w:hAnsi="Times New Roman"/>
                <w:lang w:eastAsia="en-US"/>
              </w:rPr>
              <w:t xml:space="preserve">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Выражение тригонометрических функций через тангенс половинного</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аргумента</w:t>
            </w:r>
            <w:r w:rsidRPr="003F7C69">
              <w:rPr>
                <w:rFonts w:ascii="Times New Roman" w:eastAsiaTheme="minorHAnsi" w:hAnsi="Times New Roman"/>
                <w:lang w:eastAsia="en-US"/>
              </w:rPr>
              <w:t>.</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hAnsi="Times New Roman"/>
                <w:bCs/>
              </w:rPr>
              <w:t>3-4</w:t>
            </w: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преобразование произведения тригонометрических функций в сумму</w:t>
            </w:r>
          </w:p>
        </w:tc>
        <w:tc>
          <w:tcPr>
            <w:tcW w:w="1701" w:type="dxa"/>
            <w:shd w:val="clear" w:color="auto" w:fill="auto"/>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8</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Pr="00AE7140"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4B6648" w:rsidRPr="003F7C69" w:rsidRDefault="004B6648" w:rsidP="0033204D">
            <w:pPr>
              <w:jc w:val="center"/>
              <w:rPr>
                <w:rFonts w:ascii="Times New Roman" w:hAnsi="Times New Roman"/>
              </w:rPr>
            </w:pPr>
            <w:r w:rsidRPr="000D6D86">
              <w:rPr>
                <w:rFonts w:ascii="Times New Roman" w:eastAsia="Calibri" w:hAnsi="Times New Roman"/>
              </w:rPr>
              <w:t>Л1,Л2,Л3, Л4, Л5, 6,Л7, МП1, МП2,МП3,МП4,МП5,МП6,МП7,ЛР4, ЛР17</w:t>
            </w:r>
            <w:r>
              <w:rPr>
                <w:rFonts w:ascii="Times New Roman" w:eastAsia="Calibri" w:hAnsi="Times New Roman"/>
              </w:rPr>
              <w:t>,П1,П2,П3</w:t>
            </w:r>
          </w:p>
        </w:tc>
      </w:tr>
      <w:tr w:rsidR="004B6648" w:rsidRPr="003F7C69" w:rsidTr="0033204D">
        <w:trPr>
          <w:trHeight w:val="1436"/>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2.4.</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Тригонометрические уравнения и неравенства</w:t>
            </w:r>
          </w:p>
        </w:tc>
        <w:tc>
          <w:tcPr>
            <w:tcW w:w="8687" w:type="dxa"/>
            <w:gridSpan w:val="2"/>
          </w:tcPr>
          <w:p w:rsidR="004B6648"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1 </w:t>
            </w:r>
            <w:r w:rsidRPr="003F7C69">
              <w:rPr>
                <w:rFonts w:ascii="Times New Roman" w:hAnsi="Times New Roman"/>
                <w:bCs/>
              </w:rPr>
              <w:t xml:space="preserve"> </w:t>
            </w:r>
            <w:r w:rsidRPr="003F7C69">
              <w:rPr>
                <w:rFonts w:ascii="Times New Roman" w:eastAsiaTheme="minorHAnsi" w:hAnsi="Times New Roman"/>
                <w:iCs/>
                <w:lang w:eastAsia="en-US"/>
              </w:rPr>
              <w:t>Простейшие тригонометрические уравнения</w:t>
            </w:r>
            <w:r w:rsidRPr="003F7C69">
              <w:rPr>
                <w:rFonts w:ascii="Times New Roman" w:eastAsiaTheme="minorHAnsi" w:hAnsi="Times New Roman"/>
                <w:i/>
                <w:iCs/>
                <w:lang w:eastAsia="en-US"/>
              </w:rPr>
              <w:t xml:space="preserve"> и неравенства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p>
          <w:p w:rsidR="004B6648" w:rsidRPr="003F7C69" w:rsidRDefault="004B6648" w:rsidP="0033204D">
            <w:pPr>
              <w:autoSpaceDE w:val="0"/>
              <w:autoSpaceDN w:val="0"/>
              <w:adjustRightInd w:val="0"/>
              <w:spacing w:after="0" w:line="240" w:lineRule="auto"/>
              <w:rPr>
                <w:rFonts w:ascii="Times New Roman" w:eastAsiaTheme="minorHAnsi" w:hAnsi="Times New Roman"/>
                <w:i/>
                <w:iCs/>
                <w:lang w:eastAsia="en-US"/>
              </w:rPr>
            </w:pPr>
            <w:r>
              <w:rPr>
                <w:rFonts w:ascii="Times New Roman" w:eastAsiaTheme="minorHAnsi" w:hAnsi="Times New Roman"/>
                <w:lang w:eastAsia="en-US"/>
              </w:rPr>
              <w:t>2</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тригонометрические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Арксинус, арккосинус, арктангенс.</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Pr>
                <w:rFonts w:ascii="Times New Roman" w:hAnsi="Times New Roman"/>
                <w:bCs/>
              </w:rPr>
              <w:t xml:space="preserve">3 </w:t>
            </w:r>
            <w:r w:rsidRPr="003F7C69">
              <w:rPr>
                <w:rFonts w:ascii="Times New Roman" w:eastAsiaTheme="minorHAnsi" w:hAnsi="Times New Roman"/>
                <w:lang w:eastAsia="en-US"/>
              </w:rPr>
              <w:t>Обратные тригонометрические функции: арксинус, арккосинус, арктангенс.</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Pr>
                <w:rFonts w:ascii="Times New Roman" w:eastAsiaTheme="minorHAnsi" w:hAnsi="Times New Roman"/>
                <w:lang w:eastAsia="en-US"/>
              </w:rPr>
              <w:t xml:space="preserve">4 </w:t>
            </w:r>
            <w:r w:rsidRPr="003F7C69">
              <w:rPr>
                <w:rFonts w:ascii="Times New Roman" w:eastAsiaTheme="minorHAnsi" w:hAnsi="Times New Roman"/>
                <w:lang w:eastAsia="en-US"/>
              </w:rPr>
              <w:t>Простейшие тригонометрические уравнения и неравенства.</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8</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w:t>
            </w:r>
            <w:r>
              <w:rPr>
                <w:rFonts w:ascii="Times New Roman" w:eastAsia="Calibri" w:hAnsi="Times New Roman"/>
              </w:rPr>
              <w:t>, П4</w:t>
            </w:r>
          </w:p>
        </w:tc>
      </w:tr>
      <w:tr w:rsidR="004B6648" w:rsidRPr="003F7C69" w:rsidTr="0033204D">
        <w:trPr>
          <w:trHeight w:hRule="exact" w:val="255"/>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3.</w:t>
            </w:r>
          </w:p>
        </w:tc>
        <w:tc>
          <w:tcPr>
            <w:tcW w:w="8687" w:type="dxa"/>
            <w:gridSpan w:val="2"/>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Функции, их свойства и графики</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18</w:t>
            </w:r>
          </w:p>
        </w:tc>
        <w:tc>
          <w:tcPr>
            <w:tcW w:w="2093" w:type="dxa"/>
            <w:shd w:val="clear" w:color="auto" w:fill="FFFFFF" w:themeFill="background1"/>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B6648" w:rsidRPr="003F7C69" w:rsidTr="0033204D">
        <w:trPr>
          <w:trHeight w:val="3165"/>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3.1.</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Функции, их свойства и графики</w:t>
            </w:r>
          </w:p>
        </w:tc>
        <w:tc>
          <w:tcPr>
            <w:tcW w:w="8687" w:type="dxa"/>
            <w:gridSpan w:val="2"/>
          </w:tcPr>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Содержание учебного материала: </w:t>
            </w:r>
            <w:r>
              <w:rPr>
                <w:rFonts w:ascii="Times New Roman" w:hAnsi="Times New Roman"/>
                <w:bCs/>
              </w:rPr>
              <w:t>1</w:t>
            </w:r>
            <w:r w:rsidRPr="003F7C69">
              <w:rPr>
                <w:rFonts w:ascii="Times New Roman" w:eastAsiaTheme="minorHAnsi" w:hAnsi="Times New Roman"/>
                <w:bCs/>
                <w:lang w:eastAsia="en-US"/>
              </w:rPr>
              <w:t>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Область определения и множество значений; график функции, построение графиков функций, заданных различными способами. </w:t>
            </w:r>
            <w:r w:rsidRPr="003F7C69">
              <w:rPr>
                <w:rFonts w:ascii="Times New Roman" w:eastAsiaTheme="minorHAnsi" w:hAnsi="Times New Roman"/>
                <w:bCs/>
                <w:lang w:eastAsia="en-US"/>
              </w:rPr>
              <w:t>Свойства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Pr="003F7C69">
              <w:rPr>
                <w:rFonts w:ascii="Times New Roman" w:eastAsiaTheme="minorHAnsi" w:hAnsi="Times New Roman"/>
                <w:i/>
                <w:iCs/>
                <w:lang w:eastAsia="en-US"/>
              </w:rPr>
              <w:t>Понятие о непрерывности функции</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i/>
                <w:iCs/>
                <w:lang w:eastAsia="en-US"/>
              </w:rPr>
              <w:t>Область определения и область значений обратной функции</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График обратной функции</w:t>
            </w:r>
            <w:r w:rsidRPr="003F7C69">
              <w:rPr>
                <w:rFonts w:ascii="Times New Roman" w:eastAsiaTheme="minorHAnsi" w:hAnsi="Times New Roman"/>
                <w:lang w:eastAsia="en-US"/>
              </w:rPr>
              <w:t>.</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Pr>
                <w:rFonts w:ascii="Times New Roman" w:hAnsi="Times New Roman"/>
                <w:bCs/>
              </w:rPr>
              <w:t xml:space="preserve">2 </w:t>
            </w:r>
            <w:r w:rsidRPr="003F7C69">
              <w:rPr>
                <w:rFonts w:ascii="Times New Roman" w:eastAsiaTheme="minorHAnsi" w:hAnsi="Times New Roman"/>
                <w:lang w:eastAsia="en-US"/>
              </w:rPr>
              <w:t>Примеры зависимостей между переменными в реальных процессах из смежных дисциплин. Определение функций. Построение и чтение графиков функций. Свойства линейной, квадратичной функций. Непрерывные и периодические функции.</w:t>
            </w:r>
          </w:p>
        </w:tc>
        <w:tc>
          <w:tcPr>
            <w:tcW w:w="1701" w:type="dxa"/>
            <w:shd w:val="clear" w:color="auto" w:fill="auto"/>
          </w:tcPr>
          <w:p w:rsidR="004B6648" w:rsidRPr="00AE7140"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E7140">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4B6648" w:rsidRPr="00AE7140"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E7140">
              <w:rPr>
                <w:rFonts w:ascii="Times New Roman" w:hAnsi="Times New Roman"/>
                <w:bCs/>
              </w:rPr>
              <w:t>2</w:t>
            </w:r>
          </w:p>
        </w:tc>
        <w:tc>
          <w:tcPr>
            <w:tcW w:w="2093" w:type="dxa"/>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П2Б П1, П5</w:t>
            </w:r>
          </w:p>
        </w:tc>
      </w:tr>
      <w:tr w:rsidR="004B6648" w:rsidRPr="003F7C69" w:rsidTr="0033204D">
        <w:trPr>
          <w:trHeight w:val="1659"/>
        </w:trPr>
        <w:tc>
          <w:tcPr>
            <w:tcW w:w="2336" w:type="dxa"/>
            <w:vMerge w:val="restart"/>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autoSpaceDE w:val="0"/>
              <w:autoSpaceDN w:val="0"/>
              <w:adjustRightInd w:val="0"/>
              <w:spacing w:after="0" w:line="240" w:lineRule="auto"/>
              <w:jc w:val="center"/>
              <w:rPr>
                <w:rFonts w:ascii="Times New Roman" w:eastAsiaTheme="minorHAnsi" w:hAnsi="Times New Roman"/>
                <w:b/>
                <w:lang w:eastAsia="en-US"/>
              </w:rPr>
            </w:pPr>
            <w:r w:rsidRPr="003F7C69">
              <w:rPr>
                <w:rFonts w:ascii="Times New Roman" w:eastAsiaTheme="minorHAnsi" w:hAnsi="Times New Roman"/>
                <w:b/>
                <w:lang w:eastAsia="en-US"/>
              </w:rPr>
              <w:t>Степенные, показательные и логарифмические функции.</w:t>
            </w:r>
          </w:p>
        </w:tc>
        <w:tc>
          <w:tcPr>
            <w:tcW w:w="8687" w:type="dxa"/>
            <w:gridSpan w:val="2"/>
          </w:tcPr>
          <w:p w:rsidR="004B6648"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4B6648" w:rsidRPr="003F7C69"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 </w:t>
            </w:r>
            <w:r>
              <w:rPr>
                <w:rFonts w:ascii="Times New Roman" w:hAnsi="Times New Roman"/>
                <w:bCs/>
              </w:rPr>
              <w:t>1</w:t>
            </w:r>
            <w:r w:rsidRPr="003F7C69">
              <w:rPr>
                <w:rFonts w:ascii="Times New Roman" w:hAnsi="Times New Roman"/>
                <w:bCs/>
              </w:rPr>
              <w:t xml:space="preserve"> </w:t>
            </w:r>
            <w:r w:rsidRPr="003F7C69">
              <w:rPr>
                <w:rFonts w:ascii="Times New Roman" w:eastAsiaTheme="minorHAnsi" w:hAnsi="Times New Roman"/>
                <w:lang w:eastAsia="en-US"/>
              </w:rPr>
              <w:t xml:space="preserve">Определения степенной, логарифмической и показательной функций и их свойства </w:t>
            </w:r>
          </w:p>
          <w:p w:rsidR="004B6648" w:rsidRPr="003F7C69" w:rsidRDefault="004B6648" w:rsidP="0033204D">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Практические задания: </w:t>
            </w:r>
            <w:r>
              <w:rPr>
                <w:rFonts w:ascii="Times New Roman" w:hAnsi="Times New Roman"/>
                <w:bCs/>
              </w:rPr>
              <w:t xml:space="preserve">2 </w:t>
            </w:r>
            <w:r w:rsidRPr="003F7C69">
              <w:rPr>
                <w:rFonts w:ascii="Times New Roman" w:eastAsiaTheme="minorHAnsi" w:hAnsi="Times New Roman"/>
                <w:lang w:eastAsia="en-US"/>
              </w:rPr>
              <w:t>Степенная, показательная и логарифмическая функции, их графики и свойства.</w:t>
            </w:r>
          </w:p>
        </w:tc>
        <w:tc>
          <w:tcPr>
            <w:tcW w:w="1701" w:type="dxa"/>
            <w:shd w:val="clear" w:color="auto" w:fill="auto"/>
          </w:tcPr>
          <w:p w:rsidR="004B6648" w:rsidRPr="004773C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4773C8">
              <w:rPr>
                <w:rFonts w:ascii="Times New Roman" w:hAnsi="Times New Roman"/>
                <w:b/>
                <w:bCs/>
                <w:i/>
              </w:rPr>
              <w:t>4</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Pr="00AE7140"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vMerge w:val="restart"/>
            <w:shd w:val="clear" w:color="auto" w:fill="FFFFFF" w:themeFill="background1"/>
          </w:tcPr>
          <w:p w:rsidR="004B6648" w:rsidRPr="003F7C69" w:rsidRDefault="004B6648" w:rsidP="0033204D">
            <w:pPr>
              <w:jc w:val="center"/>
              <w:rPr>
                <w:rFonts w:ascii="Times New Roman" w:hAnsi="Times New Roman"/>
              </w:rPr>
            </w:pPr>
            <w:r w:rsidRPr="000D6D86">
              <w:rPr>
                <w:rFonts w:ascii="Times New Roman" w:eastAsia="Calibri" w:hAnsi="Times New Roman"/>
              </w:rPr>
              <w:t>Л1,Л2,Л3, Л4, Л5, 6,Л7, МП1, МП2,МП3,МП4,МП5,МП6,МП7,ЛР4, ЛР17</w:t>
            </w:r>
            <w:r>
              <w:rPr>
                <w:rFonts w:ascii="Times New Roman" w:eastAsia="Calibri" w:hAnsi="Times New Roman"/>
              </w:rPr>
              <w:t>, П1,П2, П3</w:t>
            </w:r>
          </w:p>
        </w:tc>
      </w:tr>
      <w:tr w:rsidR="004B6648" w:rsidRPr="003F7C69" w:rsidTr="0033204D">
        <w:trPr>
          <w:trHeight w:val="388"/>
        </w:trPr>
        <w:tc>
          <w:tcPr>
            <w:tcW w:w="2336" w:type="dxa"/>
            <w:vMerge/>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B6648" w:rsidRPr="003F7C69" w:rsidRDefault="004B6648" w:rsidP="0033204D">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vMerge/>
            <w:shd w:val="clear" w:color="auto" w:fill="BFBFBF" w:themeFill="background1" w:themeFillShade="BF"/>
          </w:tcPr>
          <w:p w:rsidR="004B6648" w:rsidRPr="00566251"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B6648" w:rsidRPr="003F7C69" w:rsidTr="0033204D">
        <w:trPr>
          <w:trHeight w:val="1371"/>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3.3.</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Тригонометрические функции</w:t>
            </w:r>
          </w:p>
        </w:tc>
        <w:tc>
          <w:tcPr>
            <w:tcW w:w="8687" w:type="dxa"/>
            <w:gridSpan w:val="2"/>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Содержание учебного материала:</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 </w:t>
            </w:r>
            <w:r>
              <w:rPr>
                <w:rFonts w:ascii="Times New Roman" w:hAnsi="Times New Roman"/>
                <w:bCs/>
              </w:rPr>
              <w:t>1</w:t>
            </w:r>
            <w:r w:rsidRPr="003F7C69">
              <w:rPr>
                <w:rFonts w:ascii="Times New Roman" w:hAnsi="Times New Roman"/>
                <w:bCs/>
              </w:rPr>
              <w:t>Свойства функций синуса, косинуса,</w:t>
            </w:r>
            <w:r>
              <w:rPr>
                <w:rFonts w:ascii="Times New Roman" w:hAnsi="Times New Roman"/>
                <w:bCs/>
              </w:rPr>
              <w:t xml:space="preserve"> </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Pr>
                <w:rFonts w:ascii="Times New Roman" w:hAnsi="Times New Roman"/>
                <w:bCs/>
              </w:rPr>
              <w:t xml:space="preserve">2 </w:t>
            </w:r>
            <w:r w:rsidRPr="003F7C69">
              <w:rPr>
                <w:rFonts w:ascii="Times New Roman" w:hAnsi="Times New Roman"/>
                <w:bCs/>
              </w:rPr>
              <w:t xml:space="preserve"> Свойства тангенса, котангенса.</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Pr>
                <w:rFonts w:ascii="Times New Roman" w:hAnsi="Times New Roman"/>
                <w:bCs/>
              </w:rPr>
              <w:t>3</w:t>
            </w:r>
            <w:r w:rsidRPr="003F7C69">
              <w:rPr>
                <w:rFonts w:ascii="Times New Roman" w:hAnsi="Times New Roman"/>
                <w:bCs/>
              </w:rPr>
              <w:t xml:space="preserve"> </w:t>
            </w:r>
            <w:r w:rsidRPr="003F7C69">
              <w:rPr>
                <w:rFonts w:ascii="Times New Roman" w:hAnsi="Times New Roman"/>
                <w:bCs/>
                <w:i/>
              </w:rPr>
              <w:t>Свойства функций арксинуса, арккосинуса, арктангенса и арккотангенса.</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Практические задания:</w:t>
            </w:r>
            <w:r>
              <w:rPr>
                <w:rFonts w:ascii="Times New Roman" w:hAnsi="Times New Roman"/>
                <w:bCs/>
              </w:rPr>
              <w:t>4</w:t>
            </w:r>
            <w:r w:rsidRPr="003F7C69">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Свойства и графики синуса, косинуса, тангенса и котангенса. Обратные функции и их графики.</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5 </w:t>
            </w:r>
            <w:r w:rsidRPr="003F7C69">
              <w:rPr>
                <w:rFonts w:ascii="Times New Roman" w:eastAsiaTheme="minorHAnsi" w:hAnsi="Times New Roman"/>
                <w:lang w:eastAsia="en-US"/>
              </w:rPr>
              <w:t>Преобразования графика функции. Гармонические колебания.</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Pr="00AE7140"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П1,П2, П3,</w:t>
            </w:r>
          </w:p>
        </w:tc>
      </w:tr>
      <w:tr w:rsidR="004B6648" w:rsidRPr="003F7C69" w:rsidTr="0033204D">
        <w:trPr>
          <w:trHeight w:hRule="exact" w:val="255"/>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4.</w:t>
            </w:r>
          </w:p>
        </w:tc>
        <w:tc>
          <w:tcPr>
            <w:tcW w:w="8687" w:type="dxa"/>
            <w:gridSpan w:val="2"/>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eastAsiaTheme="minorHAnsi" w:hAnsi="Times New Roman"/>
                <w:b/>
                <w:lang w:eastAsia="en-US"/>
              </w:rPr>
              <w:t>Начала математического анализа</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r>
              <w:rPr>
                <w:rFonts w:ascii="Times New Roman" w:hAnsi="Times New Roman"/>
                <w:b/>
                <w:bCs/>
              </w:rPr>
              <w:t>2</w:t>
            </w:r>
          </w:p>
        </w:tc>
        <w:tc>
          <w:tcPr>
            <w:tcW w:w="2093" w:type="dxa"/>
            <w:shd w:val="clear" w:color="auto" w:fill="FFFFFF" w:themeFill="background1"/>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B6648" w:rsidRPr="003F7C69" w:rsidTr="0033204D">
        <w:trPr>
          <w:trHeight w:val="2530"/>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4.1.</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Последовательности.</w:t>
            </w: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Pr="003F7C69">
              <w:rPr>
                <w:rFonts w:ascii="Times New Roman" w:eastAsiaTheme="minorHAnsi" w:hAnsi="Times New Roman"/>
                <w:bCs/>
                <w:lang w:eastAsia="en-US"/>
              </w:rPr>
              <w:t>Последовательности.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Способы задания и свойства числовых последовательностей.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iCs/>
                <w:lang w:eastAsia="en-US"/>
              </w:rPr>
              <w:t>Понятие о пределе последовательности</w:t>
            </w:r>
            <w:r w:rsidRPr="003F7C69">
              <w:rPr>
                <w:rFonts w:ascii="Times New Roman" w:eastAsiaTheme="minorHAnsi" w:hAnsi="Times New Roman"/>
                <w:lang w:eastAsia="en-US"/>
              </w:rPr>
              <w:t>.</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3 </w:t>
            </w:r>
            <w:r w:rsidRPr="003F7C69">
              <w:rPr>
                <w:rFonts w:ascii="Times New Roman" w:eastAsiaTheme="minorHAnsi" w:hAnsi="Times New Roman"/>
                <w:iCs/>
                <w:lang w:eastAsia="en-US"/>
              </w:rPr>
              <w:t>Существование предела монотонной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ограниченной последовательности</w:t>
            </w:r>
            <w:r w:rsidRPr="003F7C69">
              <w:rPr>
                <w:rFonts w:ascii="Times New Roman" w:eastAsiaTheme="minorHAnsi" w:hAnsi="Times New Roman"/>
                <w:lang w:eastAsia="en-US"/>
              </w:rPr>
              <w:t>. Суммирование последовательностей. Бесконечно</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убывающая геометрическая прогрессия и ее сумма.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4 </w:t>
            </w:r>
            <w:r w:rsidRPr="003F7C69">
              <w:rPr>
                <w:rFonts w:ascii="Times New Roman" w:eastAsiaTheme="minorHAnsi" w:hAnsi="Times New Roman"/>
                <w:lang w:eastAsia="en-US"/>
              </w:rPr>
              <w:t>Числовая последовательность, способы ее задания, вычисления членов последовательности.</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5 </w:t>
            </w:r>
            <w:r w:rsidRPr="003F7C69">
              <w:rPr>
                <w:rFonts w:ascii="Times New Roman" w:eastAsiaTheme="minorHAnsi" w:hAnsi="Times New Roman"/>
                <w:lang w:eastAsia="en-US"/>
              </w:rPr>
              <w:t>Предел последовательности. Бесконечно убывающая геометрическая</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прогрессия.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П5</w:t>
            </w:r>
          </w:p>
        </w:tc>
      </w:tr>
      <w:tr w:rsidR="004B6648" w:rsidRPr="003F7C69" w:rsidTr="0033204D">
        <w:trPr>
          <w:trHeight w:val="3253"/>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Производная.</w:t>
            </w:r>
          </w:p>
        </w:tc>
        <w:tc>
          <w:tcPr>
            <w:tcW w:w="8687" w:type="dxa"/>
            <w:gridSpan w:val="2"/>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r>
              <w:rPr>
                <w:rFonts w:ascii="Times New Roman" w:eastAsiaTheme="minorHAnsi" w:hAnsi="Times New Roman"/>
                <w:lang w:eastAsia="en-US"/>
              </w:rPr>
              <w:t>:</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1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Производная. </w:t>
            </w:r>
            <w:r w:rsidRPr="003F7C69">
              <w:rPr>
                <w:rFonts w:ascii="Times New Roman" w:eastAsiaTheme="minorHAnsi" w:hAnsi="Times New Roman"/>
                <w:lang w:eastAsia="en-US"/>
              </w:rPr>
              <w:t>Понятие о производной функции, ее геометрический и физический смысл.</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lang w:eastAsia="en-US"/>
              </w:rPr>
              <w:t xml:space="preserve"> Уравнение касательной к графику функции. Производные суммы, разности, произведения, частные.</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3 </w:t>
            </w:r>
            <w:r w:rsidRPr="003F7C69">
              <w:rPr>
                <w:rFonts w:ascii="Times New Roman" w:eastAsiaTheme="minorHAnsi" w:hAnsi="Times New Roman"/>
                <w:lang w:eastAsia="en-US"/>
              </w:rPr>
              <w:t>Производные основных элементарных функций.</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4 </w:t>
            </w:r>
            <w:r w:rsidRPr="003F7C69">
              <w:rPr>
                <w:rFonts w:ascii="Times New Roman" w:eastAsiaTheme="minorHAnsi" w:hAnsi="Times New Roman"/>
                <w:lang w:eastAsia="en-US"/>
              </w:rPr>
              <w:t xml:space="preserve"> Применение производной к исследованию функций и построению графиков. </w:t>
            </w:r>
            <w:r w:rsidRPr="003F7C69">
              <w:rPr>
                <w:rFonts w:ascii="Times New Roman" w:eastAsiaTheme="minorHAnsi" w:hAnsi="Times New Roman"/>
                <w:iCs/>
                <w:lang w:eastAsia="en-US"/>
              </w:rPr>
              <w:t>Производные обратной функции и композиции функции</w:t>
            </w:r>
            <w:r w:rsidRPr="003F7C69">
              <w:rPr>
                <w:rFonts w:ascii="Times New Roman" w:eastAsiaTheme="minorHAnsi" w:hAnsi="Times New Roman"/>
                <w:lang w:eastAsia="en-US"/>
              </w:rPr>
              <w:t>.</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5 </w:t>
            </w:r>
            <w:r w:rsidRPr="003F7C69">
              <w:rPr>
                <w:rFonts w:ascii="Times New Roman" w:eastAsiaTheme="minorHAnsi" w:hAnsi="Times New Roman"/>
                <w:lang w:eastAsia="en-US"/>
              </w:rPr>
              <w:t>Примеры использования производной для нахождения наилучшего решения в прикладных задачах</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w:t>
            </w:r>
            <w:r>
              <w:rPr>
                <w:rFonts w:ascii="Times New Roman" w:eastAsiaTheme="minorHAnsi" w:hAnsi="Times New Roman"/>
                <w:lang w:eastAsia="en-US"/>
              </w:rPr>
              <w:t xml:space="preserve">6 </w:t>
            </w:r>
            <w:r w:rsidRPr="003F7C69">
              <w:rPr>
                <w:rFonts w:ascii="Times New Roman" w:eastAsiaTheme="minorHAnsi" w:hAnsi="Times New Roman"/>
                <w:lang w:eastAsia="en-US"/>
              </w:rPr>
              <w:t xml:space="preserve"> Вторая производная, ее геометрический и физический смысл. Нахождение скорости для процесса, заданного формулой и графиком.</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AE7140">
              <w:rPr>
                <w:rFonts w:ascii="Times New Roman" w:eastAsiaTheme="minorHAnsi" w:hAnsi="Times New Roman"/>
                <w:lang w:eastAsia="en-US"/>
              </w:rPr>
              <w:t>: 7</w:t>
            </w:r>
            <w:r>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Производная: механический и геометрический смысл производной.</w:t>
            </w:r>
            <w:r>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касательной в общем виде. Правила и формулы дифференцирования,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таблица производных элементарных функций.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8 </w:t>
            </w:r>
            <w:r w:rsidRPr="003F7C69">
              <w:rPr>
                <w:rFonts w:ascii="Times New Roman" w:eastAsiaTheme="minorHAnsi" w:hAnsi="Times New Roman"/>
                <w:lang w:eastAsia="en-US"/>
              </w:rPr>
              <w:t>Исследование функции с помощью</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производной. Нахождение наибольшего, наименьшего значения и экстремальных</w:t>
            </w:r>
            <w:r>
              <w:rPr>
                <w:rFonts w:ascii="Times New Roman" w:eastAsiaTheme="minorHAnsi" w:hAnsi="Times New Roman"/>
                <w:lang w:eastAsia="en-US"/>
              </w:rPr>
              <w:t xml:space="preserve"> </w:t>
            </w:r>
            <w:r w:rsidRPr="003F7C69">
              <w:rPr>
                <w:rFonts w:ascii="Times New Roman" w:eastAsiaTheme="minorHAnsi" w:hAnsi="Times New Roman"/>
                <w:lang w:eastAsia="en-US"/>
              </w:rPr>
              <w:t>значений функции.</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16</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,П5</w:t>
            </w:r>
          </w:p>
        </w:tc>
      </w:tr>
      <w:tr w:rsidR="004B6648" w:rsidRPr="003F7C69" w:rsidTr="0033204D">
        <w:trPr>
          <w:trHeight w:val="1269"/>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lastRenderedPageBreak/>
              <w:br w:type="page"/>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4.3.</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3F7C69">
              <w:rPr>
                <w:rFonts w:ascii="Times New Roman" w:eastAsiaTheme="minorHAnsi" w:hAnsi="Times New Roman"/>
                <w:b/>
                <w:bCs/>
                <w:lang w:eastAsia="en-US"/>
              </w:rPr>
              <w:t>Первообразная и интеграл.</w:t>
            </w: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1-2</w:t>
            </w:r>
            <w:r w:rsidRPr="003F7C69">
              <w:rPr>
                <w:rFonts w:ascii="Times New Roman" w:eastAsiaTheme="minorHAnsi" w:hAnsi="Times New Roman"/>
                <w:lang w:eastAsia="en-US"/>
              </w:rPr>
              <w:t xml:space="preserve"> Применение определенного интеграла для нахождения</w:t>
            </w:r>
            <w:r>
              <w:rPr>
                <w:rFonts w:ascii="Times New Roman" w:eastAsiaTheme="minorHAnsi" w:hAnsi="Times New Roman"/>
                <w:lang w:eastAsia="en-US"/>
              </w:rPr>
              <w:t xml:space="preserve"> </w:t>
            </w:r>
            <w:r w:rsidRPr="003F7C69">
              <w:rPr>
                <w:rFonts w:ascii="Times New Roman" w:eastAsiaTheme="minorHAnsi" w:hAnsi="Times New Roman"/>
                <w:lang w:eastAsia="en-US"/>
              </w:rPr>
              <w:t>площади криволинейной трапеции. Формула Ньютона—Лейбница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3 П</w:t>
            </w:r>
            <w:r w:rsidRPr="003F7C69">
              <w:rPr>
                <w:rFonts w:ascii="Times New Roman" w:eastAsiaTheme="minorHAnsi" w:hAnsi="Times New Roman"/>
                <w:lang w:eastAsia="en-US"/>
              </w:rPr>
              <w:t>римеры применения интеграла в физике и геометрии.</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4-5 </w:t>
            </w:r>
            <w:r w:rsidRPr="003F7C69">
              <w:rPr>
                <w:rFonts w:ascii="Times New Roman" w:eastAsiaTheme="minorHAnsi" w:hAnsi="Times New Roman"/>
                <w:lang w:eastAsia="en-US"/>
              </w:rPr>
              <w:t xml:space="preserve">Интеграл и первообразная. </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6 </w:t>
            </w:r>
            <w:r w:rsidRPr="003F7C69">
              <w:rPr>
                <w:rFonts w:ascii="Times New Roman" w:eastAsiaTheme="minorHAnsi" w:hAnsi="Times New Roman"/>
                <w:lang w:eastAsia="en-US"/>
              </w:rPr>
              <w:t xml:space="preserve">Теорема Ньютона—Лейбница. </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7-8 </w:t>
            </w:r>
            <w:r w:rsidRPr="003F7C69">
              <w:rPr>
                <w:rFonts w:ascii="Times New Roman" w:eastAsiaTheme="minorHAnsi" w:hAnsi="Times New Roman"/>
                <w:lang w:eastAsia="en-US"/>
              </w:rPr>
              <w:t>Применение интеграла к вычислению физических величин и площадей.</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16</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E7140">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Pr="00AE7140"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p>
        </w:tc>
      </w:tr>
      <w:tr w:rsidR="004B6648" w:rsidRPr="003F7C69" w:rsidTr="0033204D">
        <w:trPr>
          <w:trHeight w:hRule="exact" w:val="255"/>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r w:rsidRPr="003F7C69">
              <w:rPr>
                <w:rFonts w:ascii="Times New Roman" w:hAnsi="Times New Roman"/>
                <w:b/>
              </w:rPr>
              <w:t>Раздел 5</w:t>
            </w:r>
          </w:p>
        </w:tc>
        <w:tc>
          <w:tcPr>
            <w:tcW w:w="8687" w:type="dxa"/>
            <w:gridSpan w:val="2"/>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eastAsiaTheme="minorHAnsi" w:hAnsi="Times New Roman"/>
                <w:b/>
                <w:lang w:eastAsia="en-US"/>
              </w:rPr>
              <w:t>Уравнения и неравенства</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20</w:t>
            </w:r>
          </w:p>
        </w:tc>
        <w:tc>
          <w:tcPr>
            <w:tcW w:w="2093" w:type="dxa"/>
            <w:shd w:val="clear" w:color="auto" w:fill="FFFFFF" w:themeFill="background1"/>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B6648" w:rsidRPr="003F7C69" w:rsidTr="0033204D">
        <w:trPr>
          <w:trHeight w:val="136"/>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5.1.</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Уравнения и неравенства.</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Содержание учебного материала: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Pr="003F7C69">
              <w:rPr>
                <w:rFonts w:ascii="Times New Roman" w:eastAsiaTheme="minorHAnsi" w:hAnsi="Times New Roman"/>
                <w:bCs/>
                <w:lang w:eastAsia="en-US"/>
              </w:rPr>
              <w:t xml:space="preserve">Уравнения и системы уравнений. </w:t>
            </w:r>
            <w:r w:rsidRPr="003F7C69">
              <w:rPr>
                <w:rFonts w:ascii="Times New Roman" w:eastAsiaTheme="minorHAnsi" w:hAnsi="Times New Roman"/>
                <w:lang w:eastAsia="en-US"/>
              </w:rPr>
              <w:t xml:space="preserve">Рациональные, иррациональные, показательные и тригонометрические уравнения и системы. Равносильность уравнений, неравенств, систем.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lang w:eastAsia="en-US"/>
              </w:rPr>
              <w:t>Основные приемы их решения (разложение на множители, введение новых неизвестных, подстановка, графический метод).</w:t>
            </w:r>
            <w:r w:rsidRPr="003F7C69">
              <w:rPr>
                <w:rFonts w:ascii="Times New Roman" w:eastAsiaTheme="minorHAnsi" w:hAnsi="Times New Roman"/>
                <w:lang w:eastAsia="en-US"/>
              </w:rPr>
              <w:tab/>
            </w:r>
          </w:p>
          <w:p w:rsidR="004B6648" w:rsidRDefault="004B6648" w:rsidP="0033204D">
            <w:pPr>
              <w:autoSpaceDE w:val="0"/>
              <w:autoSpaceDN w:val="0"/>
              <w:adjustRightInd w:val="0"/>
              <w:spacing w:after="0" w:line="240" w:lineRule="auto"/>
              <w:rPr>
                <w:rFonts w:ascii="Times New Roman" w:eastAsiaTheme="minorHAnsi" w:hAnsi="Times New Roman"/>
                <w:bCs/>
                <w:lang w:eastAsia="en-US"/>
              </w:rPr>
            </w:pPr>
            <w:r>
              <w:rPr>
                <w:rFonts w:ascii="Times New Roman" w:eastAsiaTheme="minorHAnsi" w:hAnsi="Times New Roman"/>
                <w:lang w:eastAsia="en-US"/>
              </w:rPr>
              <w:t xml:space="preserve">3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Неравенства.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Cs/>
                <w:lang w:eastAsia="en-US"/>
              </w:rPr>
              <w:t xml:space="preserve">4 </w:t>
            </w:r>
            <w:r w:rsidRPr="003F7C69">
              <w:rPr>
                <w:rFonts w:ascii="Times New Roman" w:eastAsiaTheme="minorHAnsi" w:hAnsi="Times New Roman"/>
                <w:bCs/>
                <w:lang w:eastAsia="en-US"/>
              </w:rPr>
              <w:t xml:space="preserve"> </w:t>
            </w:r>
            <w:r w:rsidRPr="003F7C69">
              <w:rPr>
                <w:rFonts w:ascii="Times New Roman" w:eastAsiaTheme="minorHAnsi" w:hAnsi="Times New Roman"/>
                <w:lang w:eastAsia="en-US"/>
              </w:rPr>
              <w:t xml:space="preserve">Рациональные, иррациональные, показательные и </w:t>
            </w:r>
            <w:r w:rsidRPr="003F7C69">
              <w:rPr>
                <w:rFonts w:ascii="Times New Roman" w:eastAsiaTheme="minorHAnsi" w:hAnsi="Times New Roman"/>
                <w:iCs/>
                <w:lang w:eastAsia="en-US"/>
              </w:rPr>
              <w:t xml:space="preserve">тригонометрические </w:t>
            </w:r>
            <w:r w:rsidRPr="003F7C69">
              <w:rPr>
                <w:rFonts w:ascii="Times New Roman" w:eastAsiaTheme="minorHAnsi" w:hAnsi="Times New Roman"/>
                <w:lang w:eastAsia="en-US"/>
              </w:rPr>
              <w:t>неравенства. Основные приемы их решения.</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5 </w:t>
            </w:r>
            <w:r w:rsidRPr="003F7C69">
              <w:rPr>
                <w:rFonts w:ascii="Times New Roman" w:eastAsiaTheme="minorHAnsi" w:hAnsi="Times New Roman"/>
                <w:bCs/>
                <w:lang w:eastAsia="en-US"/>
              </w:rPr>
              <w:t xml:space="preserve">Использование свойств и графиков функций при решении уравнений и неравенств. </w:t>
            </w:r>
            <w:r w:rsidRPr="003F7C69">
              <w:rPr>
                <w:rFonts w:ascii="Times New Roman" w:eastAsiaTheme="minorHAnsi" w:hAnsi="Times New Roman"/>
                <w:lang w:eastAsia="en-US"/>
              </w:rPr>
              <w:t>Метод интервалов. Изображение на координатной плоскости множества решений уравнений и неравенств с двумя переменными и их систем.</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6 </w:t>
            </w:r>
            <w:r w:rsidRPr="003F7C69">
              <w:rPr>
                <w:rFonts w:ascii="Times New Roman" w:eastAsiaTheme="minorHAnsi" w:hAnsi="Times New Roman"/>
                <w:lang w:eastAsia="en-US"/>
              </w:rPr>
              <w:t xml:space="preserve"> Корни уравнений. Равносильность уравнений. Преобразование уравнений.</w:t>
            </w:r>
            <w:r>
              <w:rPr>
                <w:rFonts w:ascii="Times New Roman" w:eastAsiaTheme="minorHAnsi" w:hAnsi="Times New Roman"/>
                <w:lang w:eastAsia="en-US"/>
              </w:rPr>
              <w:t xml:space="preserve">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7-8 </w:t>
            </w:r>
            <w:r w:rsidRPr="003F7C69">
              <w:rPr>
                <w:rFonts w:ascii="Times New Roman" w:eastAsiaTheme="minorHAnsi" w:hAnsi="Times New Roman"/>
                <w:lang w:eastAsia="en-US"/>
              </w:rPr>
              <w:t>Основные приемы решения уравнений.</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9-10  </w:t>
            </w:r>
            <w:r w:rsidRPr="003F7C69">
              <w:rPr>
                <w:rFonts w:ascii="Times New Roman" w:eastAsiaTheme="minorHAnsi" w:hAnsi="Times New Roman"/>
                <w:lang w:eastAsia="en-US"/>
              </w:rPr>
              <w:t>Решение систем уравнений. Использование свойств и графиков функций для решения уравнений и неравенств.</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20</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4516A5"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,П8</w:t>
            </w:r>
          </w:p>
        </w:tc>
      </w:tr>
      <w:tr w:rsidR="004B6648" w:rsidRPr="003F7C69" w:rsidTr="0033204D">
        <w:trPr>
          <w:trHeight w:hRule="exact" w:val="259"/>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Раздел 6</w:t>
            </w:r>
          </w:p>
        </w:tc>
        <w:tc>
          <w:tcPr>
            <w:tcW w:w="8687" w:type="dxa"/>
            <w:gridSpan w:val="2"/>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hAnsi="Times New Roman"/>
                <w:b/>
              </w:rPr>
              <w:t>Комбинаторика, статистика и теория вероятностей</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16</w:t>
            </w:r>
          </w:p>
        </w:tc>
        <w:tc>
          <w:tcPr>
            <w:tcW w:w="2093" w:type="dxa"/>
            <w:shd w:val="clear" w:color="auto" w:fill="FFFFFF" w:themeFill="background1"/>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4B6648" w:rsidRPr="003F7C69" w:rsidTr="0033204D">
        <w:trPr>
          <w:trHeight w:val="1812"/>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6.1.</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Элементы комбинаторики</w:t>
            </w: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Pr="003F7C69">
              <w:rPr>
                <w:rFonts w:ascii="Times New Roman" w:eastAsiaTheme="minorHAnsi" w:hAnsi="Times New Roman"/>
                <w:lang w:eastAsia="en-US"/>
              </w:rPr>
              <w:t xml:space="preserve"> Основные понятия комбинаторики. Задачи на подсчет числа размещений, перестановок, сочетаний.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lang w:eastAsia="en-US"/>
              </w:rPr>
              <w:t>Решение задач на перебор вариантов. Формула бинома Ньютона. Свойства биноминальных коэффициентов. Треугольник Паскаля.</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3 </w:t>
            </w:r>
            <w:r w:rsidRPr="003F7C69">
              <w:rPr>
                <w:rFonts w:ascii="Times New Roman" w:eastAsiaTheme="minorHAnsi" w:hAnsi="Times New Roman"/>
                <w:lang w:eastAsia="en-US"/>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4B6648" w:rsidRPr="003F7C69" w:rsidTr="0033204D">
        <w:trPr>
          <w:trHeight w:val="1606"/>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теории вероятностей</w:t>
            </w:r>
          </w:p>
        </w:tc>
        <w:tc>
          <w:tcPr>
            <w:tcW w:w="8687" w:type="dxa"/>
            <w:gridSpan w:val="2"/>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1 </w:t>
            </w:r>
            <w:r w:rsidRPr="003F7C69">
              <w:rPr>
                <w:rFonts w:ascii="Times New Roman" w:eastAsiaTheme="minorHAnsi" w:hAnsi="Times New Roman"/>
                <w:lang w:eastAsia="en-US"/>
              </w:rPr>
              <w:t xml:space="preserve">Событие, вероятность события, сложение и умножение вероятностей. </w:t>
            </w:r>
            <w:r w:rsidRPr="003F7C69">
              <w:rPr>
                <w:rFonts w:ascii="Times New Roman" w:eastAsiaTheme="minorHAnsi" w:hAnsi="Times New Roman"/>
                <w:iCs/>
                <w:lang w:eastAsia="en-US"/>
              </w:rPr>
              <w:t>Понятие о независимости событий</w:t>
            </w:r>
            <w:r w:rsidRPr="003F7C69">
              <w:rPr>
                <w:rFonts w:ascii="Times New Roman" w:eastAsiaTheme="minorHAnsi" w:hAnsi="Times New Roman"/>
                <w:lang w:eastAsia="en-US"/>
              </w:rPr>
              <w:t>.</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2 </w:t>
            </w:r>
            <w:r w:rsidRPr="003F7C69">
              <w:rPr>
                <w:rFonts w:ascii="Times New Roman" w:eastAsiaTheme="minorHAnsi" w:hAnsi="Times New Roman"/>
                <w:iCs/>
                <w:lang w:eastAsia="en-US"/>
              </w:rPr>
              <w:t>Дискретная случайная величина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закон ее распределения</w:t>
            </w:r>
            <w:r w:rsidRPr="003F7C69">
              <w:rPr>
                <w:rFonts w:ascii="Times New Roman" w:eastAsiaTheme="minorHAnsi" w:hAnsi="Times New Roman"/>
                <w:lang w:eastAsia="en-US"/>
              </w:rPr>
              <w:t>.</w:t>
            </w:r>
            <w:r w:rsidRPr="003F7C69">
              <w:rPr>
                <w:rFonts w:ascii="Times New Roman" w:eastAsiaTheme="minorHAnsi" w:hAnsi="Times New Roman"/>
                <w:iCs/>
                <w:lang w:eastAsia="en-US"/>
              </w:rPr>
              <w:t xml:space="preserve"> Числовые характеристики дискретной случайной величины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законе</w:t>
            </w:r>
            <w:r>
              <w:rPr>
                <w:rFonts w:ascii="Times New Roman" w:eastAsiaTheme="minorHAnsi" w:hAnsi="Times New Roman"/>
                <w:iCs/>
                <w:lang w:eastAsia="en-US"/>
              </w:rPr>
              <w:t xml:space="preserve"> </w:t>
            </w:r>
            <w:r w:rsidRPr="003F7C69">
              <w:rPr>
                <w:rFonts w:ascii="Times New Roman" w:eastAsiaTheme="minorHAnsi" w:hAnsi="Times New Roman"/>
                <w:iCs/>
                <w:lang w:eastAsia="en-US"/>
              </w:rPr>
              <w:t>больших чисел</w:t>
            </w:r>
            <w:r w:rsidRPr="003F7C69">
              <w:rPr>
                <w:rFonts w:ascii="Times New Roman" w:eastAsiaTheme="minorHAnsi" w:hAnsi="Times New Roman"/>
                <w:lang w:eastAsia="en-US"/>
              </w:rPr>
              <w:t>.</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3 </w:t>
            </w:r>
            <w:r w:rsidRPr="003F7C69">
              <w:rPr>
                <w:rFonts w:ascii="Times New Roman" w:eastAsiaTheme="minorHAnsi" w:hAnsi="Times New Roman"/>
                <w:lang w:eastAsia="en-US"/>
              </w:rPr>
              <w:t>Классическое определение вероятности, свойства вероятностей, теорема о сумме вероятностей. Вычисление вероятностей. Прикладные задачи.</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4516A5"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4B6648" w:rsidRPr="003F7C69" w:rsidTr="0033204D">
        <w:trPr>
          <w:trHeight w:val="1464"/>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6.3.</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математической статистики</w:t>
            </w:r>
          </w:p>
        </w:tc>
        <w:tc>
          <w:tcPr>
            <w:tcW w:w="8687" w:type="dxa"/>
            <w:gridSpan w:val="2"/>
          </w:tcPr>
          <w:p w:rsidR="004B6648" w:rsidRPr="003F7C69" w:rsidRDefault="004B6648" w:rsidP="0033204D">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Содержание учебного материала:</w:t>
            </w:r>
            <w:r>
              <w:rPr>
                <w:rFonts w:ascii="Times New Roman" w:eastAsiaTheme="minorHAnsi" w:hAnsi="Times New Roman"/>
                <w:lang w:eastAsia="en-US"/>
              </w:rPr>
              <w:t xml:space="preserve">1 </w:t>
            </w:r>
            <w:r w:rsidRPr="003F7C69">
              <w:rPr>
                <w:rFonts w:ascii="Times New Roman" w:eastAsiaTheme="minorHAnsi" w:hAnsi="Times New Roman"/>
                <w:lang w:eastAsia="en-US"/>
              </w:rPr>
              <w:t xml:space="preserve"> Представление данных (таблицы, диаграммы, графики), </w:t>
            </w:r>
            <w:r w:rsidRPr="003F7C69">
              <w:rPr>
                <w:rFonts w:ascii="Times New Roman" w:eastAsiaTheme="minorHAnsi" w:hAnsi="Times New Roman"/>
                <w:iCs/>
                <w:lang w:eastAsia="en-US"/>
              </w:rPr>
              <w:t>генеральная совокупность</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выборка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среднее арифметическое</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медиана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задачах математической статистики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Решение практических задач с применением вероятностных методов</w:t>
            </w:r>
            <w:r w:rsidRPr="003F7C69">
              <w:rPr>
                <w:rFonts w:ascii="Times New Roman" w:eastAsiaTheme="minorHAnsi" w:hAnsi="Times New Roman"/>
                <w:lang w:eastAsia="en-US"/>
              </w:rPr>
              <w:t>.</w:t>
            </w:r>
          </w:p>
          <w:p w:rsidR="004B6648" w:rsidRPr="003F7C69" w:rsidRDefault="004B6648" w:rsidP="0033204D">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2 </w:t>
            </w:r>
            <w:r w:rsidRPr="003F7C69">
              <w:rPr>
                <w:rFonts w:ascii="Times New Roman" w:eastAsiaTheme="minorHAnsi" w:hAnsi="Times New Roman"/>
                <w:lang w:eastAsia="en-US"/>
              </w:rPr>
              <w:t>Представление числовых данных. Прикладные задачи.</w:t>
            </w:r>
          </w:p>
        </w:tc>
        <w:tc>
          <w:tcPr>
            <w:tcW w:w="1701" w:type="dxa"/>
            <w:shd w:val="clear" w:color="auto" w:fill="auto"/>
          </w:tcPr>
          <w:p w:rsidR="004B6648" w:rsidRPr="004773C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4773C8">
              <w:rPr>
                <w:rFonts w:ascii="Times New Roman" w:hAnsi="Times New Roman"/>
                <w:b/>
                <w:bCs/>
                <w:i/>
                <w:sz w:val="24"/>
                <w:szCs w:val="24"/>
              </w:rPr>
              <w:t>4</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4516A5"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4B6648" w:rsidRPr="003F7C69" w:rsidTr="0033204D">
        <w:trPr>
          <w:trHeight w:hRule="exact" w:val="255"/>
        </w:trPr>
        <w:tc>
          <w:tcPr>
            <w:tcW w:w="2336" w:type="dxa"/>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r w:rsidRPr="003F7C69">
              <w:rPr>
                <w:rFonts w:ascii="Times New Roman" w:hAnsi="Times New Roman"/>
                <w:b/>
              </w:rPr>
              <w:t>Раздел 7</w:t>
            </w:r>
          </w:p>
        </w:tc>
        <w:tc>
          <w:tcPr>
            <w:tcW w:w="8687" w:type="dxa"/>
            <w:gridSpan w:val="2"/>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eastAsiaTheme="minorHAnsi" w:hAnsi="Times New Roman"/>
                <w:b/>
                <w:lang w:eastAsia="en-US"/>
              </w:rPr>
              <w:t>Геометрия</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54</w:t>
            </w:r>
          </w:p>
        </w:tc>
        <w:tc>
          <w:tcPr>
            <w:tcW w:w="2093"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4B6648" w:rsidRPr="003F7C69" w:rsidTr="0033204D">
        <w:trPr>
          <w:trHeight w:val="278"/>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7.1.</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Прямые и плоскости в пространстве</w:t>
            </w: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Pr="003F7C69">
              <w:rPr>
                <w:rFonts w:ascii="Times New Roman" w:eastAsiaTheme="minorHAnsi" w:hAnsi="Times New Roman"/>
                <w:lang w:eastAsia="en-US"/>
              </w:rPr>
              <w:t xml:space="preserve"> Взаимное расположение двух прямых в пространстве. Параллельность прямой и плоскости.</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2 </w:t>
            </w:r>
            <w:r w:rsidRPr="003F7C69">
              <w:rPr>
                <w:rFonts w:ascii="Times New Roman" w:eastAsiaTheme="minorHAnsi" w:hAnsi="Times New Roman"/>
                <w:lang w:eastAsia="en-US"/>
              </w:rPr>
              <w:t xml:space="preserve">Параллельность плоскостей.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3 </w:t>
            </w:r>
            <w:r w:rsidRPr="003F7C69">
              <w:rPr>
                <w:rFonts w:ascii="Times New Roman" w:eastAsiaTheme="minorHAnsi" w:hAnsi="Times New Roman"/>
                <w:lang w:eastAsia="en-US"/>
              </w:rPr>
              <w:t>Перпендикулярность прямой и плоскости. Перпендикуляр и наклонная. Угол между прямой и плоскостью. Двугранный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Угол между плоскостями.</w:t>
            </w:r>
            <w:r>
              <w:rPr>
                <w:rFonts w:ascii="Times New Roman" w:eastAsiaTheme="minorHAnsi" w:hAnsi="Times New Roman"/>
                <w:lang w:eastAsia="en-US"/>
              </w:rPr>
              <w:t xml:space="preserve">.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4 П</w:t>
            </w:r>
            <w:r w:rsidRPr="003F7C69">
              <w:rPr>
                <w:rFonts w:ascii="Times New Roman" w:eastAsiaTheme="minorHAnsi" w:hAnsi="Times New Roman"/>
                <w:lang w:eastAsia="en-US"/>
              </w:rPr>
              <w:t>ерпендикулярность двух плоскостей.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Геометрические преобразования пространства: параллельный перенос, симметрия относительно плоскости. Параллельное проектирование. </w:t>
            </w:r>
            <w:r w:rsidRPr="003F7C69">
              <w:rPr>
                <w:rFonts w:ascii="Times New Roman" w:eastAsiaTheme="minorHAnsi" w:hAnsi="Times New Roman"/>
                <w:iCs/>
                <w:lang w:eastAsia="en-US"/>
              </w:rPr>
              <w:t>Площадь ортогональной проекции</w:t>
            </w:r>
            <w:r w:rsidRPr="003F7C69">
              <w:rPr>
                <w:rFonts w:ascii="Times New Roman" w:eastAsiaTheme="minorHAnsi" w:hAnsi="Times New Roman"/>
                <w:lang w:eastAsia="en-US"/>
              </w:rPr>
              <w:t>. Изображение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пространственных фигур.</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Pr>
                <w:rFonts w:ascii="Times New Roman" w:eastAsiaTheme="minorHAnsi" w:hAnsi="Times New Roman"/>
                <w:color w:val="1F497D" w:themeColor="text2"/>
                <w:lang w:eastAsia="en-US"/>
              </w:rPr>
              <w:t xml:space="preserve">5 </w:t>
            </w:r>
            <w:r w:rsidRPr="003F7C69">
              <w:rPr>
                <w:rFonts w:ascii="Times New Roman" w:eastAsiaTheme="minorHAnsi" w:hAnsi="Times New Roman"/>
                <w:lang w:eastAsia="en-US"/>
              </w:rPr>
              <w:t>Признаки взаимного расположения прямых. Угол между прямыми. Взаимное расположение прямых и плоскостей. Перпендикуляр и наклонная к плоскости.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между прямой и плоскостью.</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6 </w:t>
            </w:r>
            <w:r w:rsidRPr="003F7C69">
              <w:rPr>
                <w:rFonts w:ascii="Times New Roman" w:eastAsiaTheme="minorHAnsi" w:hAnsi="Times New Roman"/>
                <w:lang w:eastAsia="en-US"/>
              </w:rPr>
              <w:t xml:space="preserve">Теоремы о взаимном расположении прямой и плоскости. Теорема о трех перпендикулярах.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7 </w:t>
            </w:r>
            <w:r w:rsidRPr="003F7C69">
              <w:rPr>
                <w:rFonts w:ascii="Times New Roman" w:eastAsiaTheme="minorHAnsi" w:hAnsi="Times New Roman"/>
                <w:lang w:eastAsia="en-US"/>
              </w:rPr>
              <w:t>Признаки и свойства параллельных и перпендикулярных плоскостей.</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8 </w:t>
            </w:r>
            <w:r w:rsidRPr="003F7C69">
              <w:rPr>
                <w:rFonts w:ascii="Times New Roman" w:eastAsiaTheme="minorHAnsi" w:hAnsi="Times New Roman"/>
                <w:lang w:eastAsia="en-US"/>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r w:rsidRPr="003F7C69">
              <w:rPr>
                <w:rFonts w:ascii="Times New Roman" w:eastAsiaTheme="minorHAnsi" w:hAnsi="Times New Roman"/>
                <w:color w:val="1F497D" w:themeColor="text2"/>
                <w:lang w:eastAsia="en-US"/>
              </w:rPr>
              <w:t>.</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Pr>
                <w:rFonts w:ascii="Times New Roman" w:hAnsi="Times New Roman"/>
                <w:b/>
                <w:bCs/>
                <w:i/>
              </w:rPr>
              <w:t>6</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4516A5"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auto"/>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B6648" w:rsidRPr="003F7C69" w:rsidTr="0033204D">
        <w:trPr>
          <w:trHeight w:val="2171"/>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Многогранники</w:t>
            </w: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B6648" w:rsidRPr="003F7C69" w:rsidRDefault="004B6648" w:rsidP="0033204D">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1</w:t>
            </w:r>
            <w:r w:rsidRPr="003F7C69">
              <w:rPr>
                <w:rFonts w:ascii="Times New Roman" w:eastAsiaTheme="minorHAnsi" w:hAnsi="Times New Roman"/>
                <w:lang w:eastAsia="en-US"/>
              </w:rPr>
              <w:t xml:space="preserve">Вершины, ребра, грани многогранника. </w:t>
            </w:r>
            <w:r w:rsidRPr="003F7C69">
              <w:rPr>
                <w:rFonts w:ascii="Times New Roman" w:eastAsiaTheme="minorHAnsi" w:hAnsi="Times New Roman"/>
                <w:iCs/>
                <w:lang w:eastAsia="en-US"/>
              </w:rPr>
              <w:t>Развертка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Многогранные углы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Выпуклые многогранники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Теорема Эйлера</w:t>
            </w:r>
            <w:r w:rsidRPr="003F7C69">
              <w:rPr>
                <w:rFonts w:ascii="Times New Roman" w:eastAsiaTheme="minorHAnsi" w:hAnsi="Times New Roman"/>
                <w:lang w:eastAsia="en-US"/>
              </w:rPr>
              <w:t>.</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lang w:eastAsia="en-US"/>
              </w:rPr>
              <w:t xml:space="preserve">Призма. Прямая и </w:t>
            </w:r>
            <w:r w:rsidRPr="003F7C69">
              <w:rPr>
                <w:rFonts w:ascii="Times New Roman" w:eastAsiaTheme="minorHAnsi" w:hAnsi="Times New Roman"/>
                <w:iCs/>
                <w:lang w:eastAsia="en-US"/>
              </w:rPr>
              <w:t>наклонная</w:t>
            </w:r>
            <w:r w:rsidRPr="003F7C69">
              <w:rPr>
                <w:rFonts w:ascii="Times New Roman" w:eastAsiaTheme="minorHAnsi" w:hAnsi="Times New Roman"/>
                <w:i/>
                <w:iCs/>
                <w:lang w:eastAsia="en-US"/>
              </w:rPr>
              <w:t xml:space="preserve"> </w:t>
            </w:r>
            <w:r w:rsidRPr="003F7C69">
              <w:rPr>
                <w:rFonts w:ascii="Times New Roman" w:eastAsiaTheme="minorHAnsi" w:hAnsi="Times New Roman"/>
                <w:lang w:eastAsia="en-US"/>
              </w:rPr>
              <w:t>призма. Правильная призма. Параллелепипед. Куб.</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Пирамида. Правильная пирамида.</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3 </w:t>
            </w:r>
            <w:r w:rsidRPr="003F7C69">
              <w:rPr>
                <w:rFonts w:ascii="Times New Roman" w:eastAsiaTheme="minorHAnsi" w:hAnsi="Times New Roman"/>
                <w:lang w:eastAsia="en-US"/>
              </w:rPr>
              <w:t>Усеченная пирамида. Тетраэдр.</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Симметрии в кубе, в параллелепипеде, в призме и пирамиде.</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4 </w:t>
            </w:r>
            <w:r w:rsidRPr="003F7C69">
              <w:rPr>
                <w:rFonts w:ascii="Times New Roman" w:eastAsiaTheme="minorHAnsi" w:hAnsi="Times New Roman"/>
                <w:lang w:eastAsia="en-US"/>
              </w:rPr>
              <w:t xml:space="preserve">Сечения куба, призмы и пирамиды. Представление о правильных многогранниках </w:t>
            </w:r>
            <w:r w:rsidRPr="003F7C69">
              <w:rPr>
                <w:rFonts w:ascii="Times New Roman" w:eastAsiaTheme="minorHAnsi" w:hAnsi="Times New Roman"/>
                <w:lang w:eastAsia="en-US"/>
              </w:rPr>
              <w:lastRenderedPageBreak/>
              <w:t>(тетраэдре, кубе, октаэдре, додекаэдре и икосаэдре).</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5 </w:t>
            </w:r>
            <w:r w:rsidRPr="003F7C69">
              <w:rPr>
                <w:rFonts w:ascii="Times New Roman" w:eastAsiaTheme="minorHAnsi" w:hAnsi="Times New Roman"/>
                <w:lang w:eastAsia="en-US"/>
              </w:rPr>
              <w:t>Различные виды многогранников. Их изображения. Сечения, развертки многогранников. Виды симметрий в пространстве.</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lastRenderedPageBreak/>
              <w:t>1</w:t>
            </w:r>
            <w:r>
              <w:rPr>
                <w:rFonts w:ascii="Times New Roman" w:hAnsi="Times New Roman"/>
                <w:b/>
                <w:bCs/>
                <w:i/>
              </w:rPr>
              <w:t>0</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4516A5"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B6648" w:rsidRPr="003F7C69" w:rsidTr="0033204D">
        <w:trPr>
          <w:trHeight w:val="1796"/>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7.3.</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Тела и поверхности вращения</w:t>
            </w: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1 Цилиндр</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2 Ко</w:t>
            </w:r>
            <w:r w:rsidRPr="003F7C69">
              <w:rPr>
                <w:rFonts w:ascii="Times New Roman" w:eastAsiaTheme="minorHAnsi" w:hAnsi="Times New Roman"/>
                <w:lang w:eastAsia="en-US"/>
              </w:rPr>
              <w:t>нус. Усеченный конус. Основание, высота, боковая поверхность, образующая, развертка.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3 </w:t>
            </w:r>
            <w:r w:rsidRPr="003F7C69">
              <w:rPr>
                <w:rFonts w:ascii="Times New Roman" w:eastAsiaTheme="minorHAnsi" w:hAnsi="Times New Roman"/>
                <w:lang w:eastAsia="en-US"/>
              </w:rPr>
              <w:t>Осевые сечения и сечения, параллельные основанию.</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4 </w:t>
            </w:r>
            <w:r w:rsidRPr="003F7C69">
              <w:rPr>
                <w:rFonts w:ascii="Times New Roman" w:eastAsiaTheme="minorHAnsi" w:hAnsi="Times New Roman"/>
                <w:lang w:eastAsia="en-US"/>
              </w:rPr>
              <w:t>Шар и сфера, их сечения. Касательная плоскость к сфере.</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5</w:t>
            </w:r>
            <w:r w:rsidRPr="003F7C69">
              <w:rPr>
                <w:rFonts w:ascii="Times New Roman" w:eastAsiaTheme="minorHAnsi" w:hAnsi="Times New Roman"/>
                <w:lang w:eastAsia="en-US"/>
              </w:rPr>
              <w:t xml:space="preserve"> Сечения цилиндра, конуса, усеченного конуса.</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4516A5"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B6648" w:rsidRPr="003F7C69" w:rsidTr="0033204D">
        <w:trPr>
          <w:trHeight w:val="1865"/>
        </w:trPr>
        <w:tc>
          <w:tcPr>
            <w:tcW w:w="2336" w:type="dxa"/>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7.4.</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Измерения в геометрии</w:t>
            </w: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Содержание учебного материала: </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w:t>
            </w:r>
            <w:r w:rsidRPr="003F7C69">
              <w:rPr>
                <w:rFonts w:ascii="Times New Roman" w:eastAsiaTheme="minorHAnsi" w:hAnsi="Times New Roman"/>
                <w:lang w:eastAsia="en-US"/>
              </w:rPr>
              <w:t>Объем и его измерение. Интегральная формула объема.</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lang w:eastAsia="en-US"/>
              </w:rPr>
              <w:t>Формулы объема куба, прямоугольного параллелепипеда, призмы, цилиндра.</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Формулы объема пирамиды и конуса. Формулы площади поверхностей цилиндра и конуса. Формулы объема шара и площади сферы.</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Подобие тел. Отношения площадей поверхностей и объемов подобных тел.</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3 </w:t>
            </w:r>
            <w:r w:rsidRPr="003F7C69">
              <w:rPr>
                <w:rFonts w:ascii="Times New Roman" w:eastAsiaTheme="minorHAnsi" w:hAnsi="Times New Roman"/>
                <w:lang w:eastAsia="en-US"/>
              </w:rPr>
              <w:t xml:space="preserve"> Площадь поверхности. Вычисление площадей и объемов</w:t>
            </w:r>
          </w:p>
          <w:p w:rsidR="004B6648" w:rsidRPr="003F7C69" w:rsidRDefault="004B6648" w:rsidP="0033204D">
            <w:pPr>
              <w:tabs>
                <w:tab w:val="left" w:pos="916"/>
                <w:tab w:val="left" w:pos="1832"/>
                <w:tab w:val="left" w:pos="2748"/>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4516A5"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B6648" w:rsidRPr="003F7C69" w:rsidTr="0033204D">
        <w:trPr>
          <w:trHeight w:val="2983"/>
        </w:trPr>
        <w:tc>
          <w:tcPr>
            <w:tcW w:w="2336" w:type="dxa"/>
            <w:vMerge w:val="restart"/>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7.5.</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Координаты и векторы</w:t>
            </w:r>
          </w:p>
        </w:tc>
        <w:tc>
          <w:tcPr>
            <w:tcW w:w="8687" w:type="dxa"/>
            <w:gridSpan w:val="2"/>
          </w:tcPr>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w:t>
            </w:r>
            <w:r w:rsidRPr="003F7C69">
              <w:rPr>
                <w:rFonts w:ascii="Times New Roman" w:eastAsiaTheme="minorHAnsi" w:hAnsi="Times New Roman"/>
                <w:lang w:eastAsia="en-US"/>
              </w:rPr>
              <w:t xml:space="preserve"> Прямоугольная (декартова) система координат в пространстве. Формула расстояния между двумя точками. </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Pr="003F7C69">
              <w:rPr>
                <w:rFonts w:ascii="Times New Roman" w:eastAsiaTheme="minorHAnsi" w:hAnsi="Times New Roman"/>
                <w:lang w:eastAsia="en-US"/>
              </w:rPr>
              <w:t xml:space="preserve">Уравнения сферы, </w:t>
            </w:r>
            <w:r w:rsidRPr="003F7C69">
              <w:rPr>
                <w:rFonts w:ascii="Times New Roman" w:eastAsiaTheme="minorHAnsi" w:hAnsi="Times New Roman"/>
                <w:iCs/>
                <w:lang w:eastAsia="en-US"/>
              </w:rPr>
              <w:t>плоскости и прямой</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Векторы. Модуль вектора. Равенство векторов. Сложение векторов. Умножение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вектора на число. Разложен</w:t>
            </w:r>
            <w:r>
              <w:rPr>
                <w:rFonts w:ascii="Times New Roman" w:eastAsiaTheme="minorHAnsi" w:hAnsi="Times New Roman"/>
                <w:lang w:eastAsia="en-US"/>
              </w:rPr>
              <w:t>и</w:t>
            </w:r>
            <w:r w:rsidRPr="003F7C69">
              <w:rPr>
                <w:rFonts w:ascii="Times New Roman" w:eastAsiaTheme="minorHAnsi" w:hAnsi="Times New Roman"/>
                <w:lang w:eastAsia="en-US"/>
              </w:rPr>
              <w:t>е вектора по направлениям. Угол между двумя векторами. Проекция вектора на ось. Координаты вектора.</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3 </w:t>
            </w:r>
            <w:r w:rsidRPr="003F7C69">
              <w:rPr>
                <w:rFonts w:ascii="Times New Roman" w:eastAsiaTheme="minorHAnsi" w:hAnsi="Times New Roman"/>
                <w:lang w:eastAsia="en-US"/>
              </w:rPr>
              <w:t>Скалярное произведение векторов. Использование координат и векторов при решении математических и прикладных задач.</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sidRPr="004516A5">
              <w:rPr>
                <w:rFonts w:ascii="Times New Roman" w:eastAsiaTheme="minorHAnsi" w:hAnsi="Times New Roman"/>
                <w:lang w:eastAsia="en-US"/>
              </w:rPr>
              <w:t>4</w:t>
            </w:r>
            <w:r>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Векторы.</w:t>
            </w:r>
          </w:p>
          <w:p w:rsidR="004B6648"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5 </w:t>
            </w:r>
            <w:r w:rsidRPr="003F7C69">
              <w:rPr>
                <w:rFonts w:ascii="Times New Roman" w:eastAsiaTheme="minorHAnsi" w:hAnsi="Times New Roman"/>
                <w:lang w:eastAsia="en-US"/>
              </w:rPr>
              <w:t xml:space="preserve"> Действия с векторами. Декартова система координат в пространстве.</w:t>
            </w:r>
            <w:r>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окружности, сферы, плоскости. Расстояние между точками</w:t>
            </w:r>
          </w:p>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6 </w:t>
            </w:r>
            <w:r w:rsidRPr="003F7C69">
              <w:rPr>
                <w:rFonts w:ascii="Times New Roman" w:eastAsiaTheme="minorHAnsi" w:hAnsi="Times New Roman"/>
                <w:lang w:eastAsia="en-US"/>
              </w:rPr>
              <w:t>Действия с</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векторами, заданными координатами. Скалярное произведение векторов. </w:t>
            </w:r>
          </w:p>
          <w:p w:rsidR="004B6648" w:rsidRPr="003F7C69" w:rsidRDefault="004B6648" w:rsidP="0033204D">
            <w:pPr>
              <w:tabs>
                <w:tab w:val="left" w:pos="916"/>
                <w:tab w:val="left" w:pos="1832"/>
                <w:tab w:val="left" w:pos="2748"/>
              </w:tabs>
              <w:spacing w:after="0" w:line="200" w:lineRule="exact"/>
              <w:rPr>
                <w:rFonts w:ascii="Times New Roman" w:eastAsiaTheme="minorHAnsi" w:hAnsi="Times New Roman"/>
                <w:lang w:eastAsia="en-US"/>
              </w:rPr>
            </w:pP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Pr>
                <w:rFonts w:ascii="Times New Roman" w:hAnsi="Times New Roman"/>
                <w:b/>
                <w:bCs/>
                <w:i/>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B6648" w:rsidRPr="004516A5"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vMerge w:val="restart"/>
            <w:shd w:val="clear" w:color="auto" w:fill="FFFFFF" w:themeFill="background1"/>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B6648" w:rsidRPr="003F7C69" w:rsidTr="0033204D">
        <w:trPr>
          <w:trHeight w:val="391"/>
        </w:trPr>
        <w:tc>
          <w:tcPr>
            <w:tcW w:w="2336" w:type="dxa"/>
            <w:vMerge/>
            <w:tcBorders>
              <w:bottom w:val="single" w:sz="4" w:space="0" w:color="auto"/>
            </w:tcBorders>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B6648" w:rsidRPr="003F7C69" w:rsidRDefault="004B6648" w:rsidP="0033204D">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w:t>
            </w:r>
          </w:p>
        </w:tc>
        <w:tc>
          <w:tcPr>
            <w:tcW w:w="2093" w:type="dxa"/>
            <w:vMerge/>
            <w:tcBorders>
              <w:bottom w:val="single" w:sz="4" w:space="0" w:color="auto"/>
            </w:tcBorders>
            <w:shd w:val="clear" w:color="auto" w:fill="FFFFFF" w:themeFill="background1"/>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B6648" w:rsidRPr="003F7C69" w:rsidTr="0033204D">
        <w:trPr>
          <w:trHeight w:val="581"/>
        </w:trPr>
        <w:tc>
          <w:tcPr>
            <w:tcW w:w="11023" w:type="dxa"/>
            <w:gridSpan w:val="3"/>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Всего:</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в том числе лекции, уроки:</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самостоятельная работа:</w:t>
            </w:r>
          </w:p>
        </w:tc>
        <w:tc>
          <w:tcPr>
            <w:tcW w:w="1701" w:type="dxa"/>
            <w:shd w:val="clear" w:color="auto" w:fill="auto"/>
          </w:tcPr>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r>
              <w:rPr>
                <w:rFonts w:ascii="Times New Roman" w:hAnsi="Times New Roman"/>
                <w:b/>
                <w:bCs/>
              </w:rPr>
              <w:t>26</w:t>
            </w:r>
          </w:p>
          <w:p w:rsidR="004B6648"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222</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4</w:t>
            </w:r>
          </w:p>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2093" w:type="dxa"/>
            <w:shd w:val="clear" w:color="auto" w:fill="FFFFFF" w:themeFill="background1"/>
          </w:tcPr>
          <w:p w:rsidR="004B6648" w:rsidRPr="003F7C69" w:rsidRDefault="004B6648" w:rsidP="0033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bl>
    <w:p w:rsidR="004B6648" w:rsidRPr="0011599E" w:rsidRDefault="004B6648" w:rsidP="004B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4B6648" w:rsidRPr="0011599E" w:rsidSect="0048668E">
          <w:type w:val="continuous"/>
          <w:pgSz w:w="16840" w:h="11907" w:orient="landscape"/>
          <w:pgMar w:top="360" w:right="1134" w:bottom="851" w:left="992" w:header="709" w:footer="709" w:gutter="0"/>
          <w:cols w:space="720"/>
        </w:sectPr>
      </w:pPr>
    </w:p>
    <w:bookmarkEnd w:id="14"/>
    <w:bookmarkEnd w:id="15"/>
    <w:p w:rsidR="00534108" w:rsidRPr="007F017F" w:rsidRDefault="00534108" w:rsidP="00534108">
      <w:pPr>
        <w:pStyle w:val="1"/>
        <w:jc w:val="center"/>
        <w:rPr>
          <w:b/>
          <w:bCs/>
          <w:caps/>
        </w:rPr>
      </w:pPr>
      <w:r w:rsidRPr="007F017F">
        <w:rPr>
          <w:b/>
          <w:bCs/>
          <w:caps/>
        </w:rPr>
        <w:lastRenderedPageBreak/>
        <w:t>3. УСЛОВИЯ РЕАЛИЗАЦИИ УЧЕБНОЙ ДИСЦИПЛИНЫ</w:t>
      </w:r>
    </w:p>
    <w:p w:rsidR="00534108" w:rsidRPr="007F017F" w:rsidRDefault="00534108" w:rsidP="00534108">
      <w:pPr>
        <w:rPr>
          <w:rFonts w:ascii="Times New Roman" w:hAnsi="Times New Roman"/>
          <w:b/>
          <w:sz w:val="24"/>
          <w:szCs w:val="24"/>
        </w:rPr>
      </w:pPr>
    </w:p>
    <w:p w:rsidR="00534108" w:rsidRPr="007F017F" w:rsidRDefault="00534108" w:rsidP="00534108">
      <w:pPr>
        <w:pStyle w:val="2"/>
        <w:rPr>
          <w:rFonts w:ascii="Times New Roman" w:hAnsi="Times New Roman" w:cs="Times New Roman"/>
          <w:bCs w:val="0"/>
          <w:i w:val="0"/>
          <w:iCs w:val="0"/>
          <w:sz w:val="24"/>
          <w:szCs w:val="24"/>
        </w:rPr>
      </w:pPr>
      <w:bookmarkStart w:id="16" w:name="_Toc283296934"/>
      <w:bookmarkStart w:id="17"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6"/>
      <w:bookmarkEnd w:id="17"/>
    </w:p>
    <w:p w:rsidR="00534108" w:rsidRPr="007F017F" w:rsidRDefault="00534108" w:rsidP="00534108">
      <w:pPr>
        <w:rPr>
          <w:rFonts w:ascii="Times New Roman" w:hAnsi="Times New Roman"/>
          <w:sz w:val="24"/>
          <w:szCs w:val="24"/>
        </w:rPr>
      </w:pP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учебного кабинета Математики</w:t>
      </w: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Оборудование учебного кабинета: Математика</w:t>
      </w: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534108" w:rsidRPr="007F017F" w:rsidRDefault="00534108" w:rsidP="00534108">
      <w:pPr>
        <w:pStyle w:val="2"/>
        <w:rPr>
          <w:rFonts w:ascii="Times New Roman" w:hAnsi="Times New Roman" w:cs="Times New Roman"/>
          <w:bCs w:val="0"/>
          <w:i w:val="0"/>
          <w:iCs w:val="0"/>
          <w:sz w:val="24"/>
          <w:szCs w:val="24"/>
        </w:rPr>
      </w:pPr>
      <w:bookmarkStart w:id="18" w:name="_Toc283296935"/>
      <w:bookmarkStart w:id="19" w:name="_Toc283648318"/>
      <w:r w:rsidRPr="007F017F">
        <w:rPr>
          <w:rFonts w:ascii="Times New Roman" w:hAnsi="Times New Roman" w:cs="Times New Roman"/>
          <w:bCs w:val="0"/>
          <w:i w:val="0"/>
          <w:iCs w:val="0"/>
          <w:sz w:val="24"/>
          <w:szCs w:val="24"/>
        </w:rPr>
        <w:t>3.2. Информационное обеспечение обучения</w:t>
      </w:r>
      <w:bookmarkEnd w:id="18"/>
      <w:bookmarkEnd w:id="19"/>
    </w:p>
    <w:p w:rsidR="00534108" w:rsidRPr="007F017F" w:rsidRDefault="00534108" w:rsidP="00534108">
      <w:pPr>
        <w:rPr>
          <w:rFonts w:ascii="Times New Roman" w:hAnsi="Times New Roman"/>
          <w:sz w:val="24"/>
          <w:szCs w:val="24"/>
        </w:rPr>
      </w:pP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7F017F">
        <w:rPr>
          <w:rFonts w:ascii="Times New Roman" w:hAnsi="Times New Roman"/>
          <w:b/>
          <w:bCs/>
          <w:sz w:val="24"/>
          <w:szCs w:val="24"/>
        </w:rPr>
        <w:t>Перечень рекомендуемых учебных изданий, Интернет-ресурсов, дополнительной литературы</w:t>
      </w: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F017F">
        <w:rPr>
          <w:rFonts w:ascii="Times New Roman" w:hAnsi="Times New Roman"/>
          <w:bCs/>
          <w:sz w:val="24"/>
          <w:szCs w:val="24"/>
        </w:rPr>
        <w:t xml:space="preserve">Основные источники: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2"/>
      </w:tblGrid>
      <w:tr w:rsidR="00534108" w:rsidRPr="007F017F" w:rsidTr="00BE6371">
        <w:tc>
          <w:tcPr>
            <w:tcW w:w="14786" w:type="dxa"/>
          </w:tcPr>
          <w:p w:rsidR="00534108" w:rsidRPr="007F017F" w:rsidRDefault="00534108" w:rsidP="00BE6371">
            <w:pPr>
              <w:rPr>
                <w:rFonts w:ascii="Times New Roman" w:hAnsi="Times New Roman"/>
                <w:sz w:val="24"/>
                <w:szCs w:val="24"/>
              </w:rPr>
            </w:pPr>
            <w:r w:rsidRPr="007F017F">
              <w:rPr>
                <w:rFonts w:ascii="Times New Roman" w:hAnsi="Times New Roman"/>
                <w:sz w:val="24"/>
                <w:szCs w:val="24"/>
              </w:rPr>
              <w:t>[1] Математика : учебник для учреждений нач. и сред. проф. образования / М.И. Башмаков. - 5-е изд..стер. - М. Издательский центр "Академия", 2018. -258 с.</w:t>
            </w:r>
          </w:p>
        </w:tc>
      </w:tr>
      <w:tr w:rsidR="00534108" w:rsidRPr="007F017F" w:rsidTr="00BE6371">
        <w:tc>
          <w:tcPr>
            <w:tcW w:w="14786" w:type="dxa"/>
          </w:tcPr>
          <w:p w:rsidR="00534108" w:rsidRPr="007F017F" w:rsidRDefault="00534108" w:rsidP="00BE6371">
            <w:pPr>
              <w:rPr>
                <w:rFonts w:ascii="Times New Roman" w:hAnsi="Times New Roman"/>
                <w:sz w:val="24"/>
                <w:szCs w:val="24"/>
              </w:rPr>
            </w:pPr>
            <w:r w:rsidRPr="007F017F">
              <w:rPr>
                <w:rFonts w:ascii="Times New Roman" w:hAnsi="Times New Roman"/>
                <w:sz w:val="24"/>
                <w:szCs w:val="24"/>
              </w:rPr>
              <w:t>[2] Математика. Задачник : учеб. пособие для студ. учреждений сред. проф. образования \ М.И. Башмаков. - 5-е изд.. стер. - М. Издательский центр "Академия", 2014. -416 с.</w:t>
            </w:r>
          </w:p>
        </w:tc>
      </w:tr>
    </w:tbl>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r w:rsidRPr="007F017F">
        <w:rPr>
          <w:rFonts w:ascii="Times New Roman" w:hAnsi="Times New Roman"/>
          <w:bCs/>
          <w:sz w:val="24"/>
          <w:szCs w:val="24"/>
        </w:rPr>
        <w:t>Дополнительные источники:</w:t>
      </w:r>
    </w:p>
    <w:p w:rsidR="00534108" w:rsidRPr="007F017F" w:rsidRDefault="00534108" w:rsidP="00534108">
      <w:pPr>
        <w:pStyle w:val="af2"/>
        <w:tabs>
          <w:tab w:val="left" w:pos="303"/>
        </w:tabs>
        <w:spacing w:line="240" w:lineRule="auto"/>
        <w:ind w:right="340"/>
        <w:contextualSpacing/>
        <w:rPr>
          <w:rFonts w:ascii="Times New Roman" w:hAnsi="Times New Roman"/>
          <w:sz w:val="24"/>
          <w:szCs w:val="24"/>
        </w:rPr>
      </w:pPr>
      <w:r w:rsidRPr="007F017F">
        <w:rPr>
          <w:rFonts w:ascii="Times New Roman" w:hAnsi="Times New Roman"/>
          <w:sz w:val="24"/>
          <w:szCs w:val="24"/>
        </w:rPr>
        <w:t>[3]Математика для техникумов. Алгебра и начала анализа, под редакцией Г.Н. Яковлева</w:t>
      </w:r>
    </w:p>
    <w:p w:rsidR="00534108" w:rsidRPr="007F017F" w:rsidRDefault="00534108" w:rsidP="00534108">
      <w:pPr>
        <w:pStyle w:val="af2"/>
        <w:spacing w:after="463" w:line="240" w:lineRule="auto"/>
        <w:ind w:left="20"/>
        <w:contextualSpacing/>
        <w:rPr>
          <w:rFonts w:ascii="Times New Roman" w:hAnsi="Times New Roman"/>
          <w:sz w:val="24"/>
          <w:szCs w:val="24"/>
        </w:rPr>
      </w:pPr>
      <w:r w:rsidRPr="007F017F">
        <w:rPr>
          <w:rFonts w:ascii="Times New Roman" w:hAnsi="Times New Roman"/>
          <w:sz w:val="24"/>
          <w:szCs w:val="24"/>
        </w:rPr>
        <w:t>Часть 2 М.: Наука 1988 г.</w:t>
      </w:r>
    </w:p>
    <w:p w:rsidR="00534108" w:rsidRPr="007F017F" w:rsidRDefault="00534108" w:rsidP="00534108">
      <w:pPr>
        <w:pStyle w:val="af2"/>
        <w:tabs>
          <w:tab w:val="left" w:pos="298"/>
        </w:tabs>
        <w:spacing w:line="240" w:lineRule="auto"/>
        <w:ind w:right="340"/>
        <w:contextualSpacing/>
        <w:rPr>
          <w:rFonts w:ascii="Times New Roman" w:hAnsi="Times New Roman"/>
          <w:sz w:val="24"/>
          <w:szCs w:val="24"/>
        </w:rPr>
      </w:pPr>
      <w:r w:rsidRPr="007F017F">
        <w:rPr>
          <w:rFonts w:ascii="Times New Roman" w:hAnsi="Times New Roman"/>
          <w:sz w:val="24"/>
          <w:szCs w:val="24"/>
        </w:rPr>
        <w:t>[4]</w:t>
      </w:r>
      <w:r w:rsidRPr="007F017F">
        <w:rPr>
          <w:sz w:val="24"/>
          <w:szCs w:val="24"/>
        </w:rPr>
        <w:t xml:space="preserve"> </w:t>
      </w:r>
      <w:r w:rsidRPr="007F017F">
        <w:rPr>
          <w:rFonts w:ascii="Times New Roman" w:hAnsi="Times New Roman"/>
          <w:sz w:val="24"/>
          <w:szCs w:val="24"/>
        </w:rPr>
        <w:t>Математика для техникумов. Геометрия под редакцией Г.Н. Яковлева - М.: Наука</w:t>
      </w:r>
    </w:p>
    <w:p w:rsidR="00534108" w:rsidRPr="007F017F" w:rsidRDefault="00534108" w:rsidP="00534108">
      <w:pPr>
        <w:pStyle w:val="af2"/>
        <w:spacing w:after="472" w:line="240" w:lineRule="auto"/>
        <w:ind w:left="20"/>
        <w:contextualSpacing/>
        <w:rPr>
          <w:rFonts w:ascii="Times New Roman" w:hAnsi="Times New Roman"/>
          <w:sz w:val="24"/>
          <w:szCs w:val="24"/>
        </w:rPr>
      </w:pPr>
      <w:r w:rsidRPr="007F017F">
        <w:rPr>
          <w:rFonts w:ascii="Times New Roman" w:hAnsi="Times New Roman"/>
          <w:sz w:val="24"/>
          <w:szCs w:val="24"/>
        </w:rPr>
        <w:t>1989 г.</w:t>
      </w:r>
    </w:p>
    <w:p w:rsidR="00534108" w:rsidRPr="007F017F" w:rsidRDefault="00534108" w:rsidP="00534108">
      <w:pPr>
        <w:pStyle w:val="af2"/>
        <w:spacing w:after="472" w:line="240" w:lineRule="auto"/>
        <w:ind w:left="20"/>
        <w:contextualSpacing/>
        <w:rPr>
          <w:rFonts w:ascii="Times New Roman" w:hAnsi="Times New Roman"/>
          <w:sz w:val="24"/>
          <w:szCs w:val="24"/>
        </w:rPr>
      </w:pPr>
      <w:r w:rsidRPr="007F017F">
        <w:rPr>
          <w:rFonts w:ascii="Times New Roman" w:hAnsi="Times New Roman"/>
          <w:sz w:val="24"/>
          <w:szCs w:val="24"/>
        </w:rPr>
        <w:t>[4] Н.В. Богомолов. Практические задания по математике. М.: Высшая школа, 1990 г</w:t>
      </w:r>
    </w:p>
    <w:p w:rsidR="00534108" w:rsidRPr="007F017F" w:rsidRDefault="00534108" w:rsidP="00534108">
      <w:pPr>
        <w:pStyle w:val="af2"/>
        <w:spacing w:after="472" w:line="240" w:lineRule="auto"/>
        <w:ind w:left="20"/>
        <w:contextualSpacing/>
        <w:rPr>
          <w:rFonts w:ascii="Times New Roman" w:hAnsi="Times New Roman"/>
          <w:bCs/>
          <w:sz w:val="24"/>
          <w:szCs w:val="24"/>
        </w:rPr>
      </w:pPr>
      <w:r w:rsidRPr="007F017F">
        <w:rPr>
          <w:rFonts w:ascii="Times New Roman" w:hAnsi="Times New Roman"/>
          <w:bCs/>
          <w:sz w:val="24"/>
          <w:szCs w:val="24"/>
        </w:rPr>
        <w:t>Интернет-ресурсы:</w:t>
      </w: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r w:rsidRPr="007F017F">
        <w:rPr>
          <w:rFonts w:ascii="Times New Roman" w:hAnsi="Times New Roman"/>
          <w:bCs/>
          <w:sz w:val="24"/>
          <w:szCs w:val="24"/>
        </w:rPr>
        <w:t xml:space="preserve"> www.fcior.edu.ru (Информационные, тренировочные и контрольные материалы). www.school-collection.edu.ru (Единая коллекции цифровых образовательных ресурсов).</w:t>
      </w: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Pr="007F017F" w:rsidRDefault="00534108" w:rsidP="00534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534108" w:rsidRPr="00B36A92" w:rsidRDefault="00534108" w:rsidP="00534108">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534108" w:rsidRPr="00B36A92" w:rsidRDefault="00534108" w:rsidP="0053410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278"/>
        <w:gridCol w:w="3128"/>
      </w:tblGrid>
      <w:tr w:rsidR="00534108" w:rsidRPr="00B36A92" w:rsidTr="00BE6371">
        <w:tc>
          <w:tcPr>
            <w:tcW w:w="1912" w:type="pct"/>
          </w:tcPr>
          <w:p w:rsidR="00534108" w:rsidRPr="00B36A92" w:rsidRDefault="00534108" w:rsidP="00BE6371">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534108" w:rsidRPr="00B36A92" w:rsidRDefault="00534108" w:rsidP="00BE6371">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534108" w:rsidRPr="00B36A92" w:rsidRDefault="00534108" w:rsidP="00BE6371">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534108" w:rsidRPr="00B36A92" w:rsidTr="00BE6371">
        <w:trPr>
          <w:trHeight w:val="11486"/>
        </w:trPr>
        <w:tc>
          <w:tcPr>
            <w:tcW w:w="1912" w:type="pct"/>
          </w:tcPr>
          <w:p w:rsidR="00534108" w:rsidRPr="005312D6" w:rsidRDefault="00534108" w:rsidP="00BE6371">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Л5 готовность и способность к самостоятельной творческой и ответственной деятельности;</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 xml:space="preserve">Л6 готовность к коллективной работе, сотрудничеству со сверстниками в </w:t>
            </w:r>
            <w:r w:rsidRPr="005312D6">
              <w:rPr>
                <w:rFonts w:ascii="Times New Roman" w:eastAsiaTheme="minorHAnsi" w:hAnsi="Times New Roman"/>
                <w:lang w:eastAsia="en-US"/>
              </w:rPr>
              <w:lastRenderedPageBreak/>
              <w:t>образовательной, общественно полезной, учебно-исследовательской, проектной и других видах деятельности;</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34108" w:rsidRPr="005312D6" w:rsidRDefault="00534108" w:rsidP="00BE6371">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метапредметных</w:t>
            </w:r>
            <w:r w:rsidRPr="005312D6">
              <w:rPr>
                <w:rFonts w:ascii="Times New Roman" w:eastAsiaTheme="minorHAnsi" w:hAnsi="Times New Roman"/>
                <w:bCs/>
                <w:lang w:eastAsia="en-US"/>
              </w:rPr>
              <w:t>:</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МП1умение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34108" w:rsidRPr="005312D6" w:rsidRDefault="00534108" w:rsidP="00BE6371">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МП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 5 владение языковыми средствами: умение ясно, логично и точно излагать</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свою точку зрения, использовать адекватные языковые средства;</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lastRenderedPageBreak/>
              <w:t>МП 6 владение навыками познавательной рефлексии как осознания совершаемых</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своего знания и незнания, новых познавательных задач и средств для их</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534108" w:rsidRPr="005312D6" w:rsidRDefault="00534108" w:rsidP="00BE6371">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П1 сформированность представлений о математике как части мировой культуры</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и месте математики в современной цивилизации, способах описания явлений</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П3 владение методами доказательств и алгоритмов решения, умение их применять, проводить доказательные рассуждения в ходе решения задач;</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П4 владение стандартными приемами решения рациональных и иррациональных,</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П5 сформированность представлений об основных понятиях математического</w:t>
            </w:r>
          </w:p>
          <w:p w:rsidR="00534108" w:rsidRPr="005312D6" w:rsidRDefault="00534108" w:rsidP="00BE637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анализа и их свойствах, владение умением </w:t>
            </w:r>
            <w:r w:rsidRPr="005312D6">
              <w:rPr>
                <w:rFonts w:ascii="Times New Roman" w:eastAsiaTheme="minorHAnsi" w:hAnsi="Times New Roman"/>
                <w:lang w:eastAsia="en-US"/>
              </w:rPr>
              <w:lastRenderedPageBreak/>
              <w:t>характеризовать поведение функций, использование полученных знаний для описания и анализа реальных зависимостей;</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34108" w:rsidRPr="005312D6" w:rsidRDefault="00534108" w:rsidP="00BE6371">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534108" w:rsidRPr="00B36A92" w:rsidRDefault="00534108" w:rsidP="00BE6371">
            <w:pPr>
              <w:spacing w:line="240" w:lineRule="auto"/>
              <w:rPr>
                <w:rFonts w:ascii="Times New Roman" w:hAnsi="Times New Roman"/>
                <w:bCs/>
                <w:i/>
              </w:rPr>
            </w:pPr>
          </w:p>
        </w:tc>
        <w:tc>
          <w:tcPr>
            <w:tcW w:w="1580" w:type="pct"/>
          </w:tcPr>
          <w:p w:rsidR="00534108" w:rsidRPr="005312D6" w:rsidRDefault="00534108" w:rsidP="00BE6371">
            <w:pPr>
              <w:pStyle w:val="a4"/>
              <w:spacing w:before="248" w:line="288" w:lineRule="atLeast"/>
              <w:ind w:right="-2"/>
              <w:rPr>
                <w:color w:val="000000"/>
              </w:rPr>
            </w:pPr>
            <w:r w:rsidRPr="005312D6">
              <w:rPr>
                <w:color w:val="000000"/>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534108" w:rsidRPr="005312D6" w:rsidRDefault="00534108" w:rsidP="00BE6371">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534108" w:rsidRPr="005312D6" w:rsidRDefault="00534108" w:rsidP="00BE6371">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534108" w:rsidRPr="00B36A92" w:rsidRDefault="00534108" w:rsidP="00BE6371">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534108" w:rsidRPr="005312D6" w:rsidRDefault="00534108" w:rsidP="00BE6371">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534108" w:rsidRPr="0011599E" w:rsidRDefault="00534108" w:rsidP="00534108">
      <w:pPr>
        <w:pStyle w:val="1"/>
        <w:jc w:val="center"/>
        <w:rPr>
          <w:bCs/>
          <w:i/>
        </w:rPr>
      </w:pPr>
    </w:p>
    <w:p w:rsidR="008E4E8C" w:rsidRPr="0011599E" w:rsidRDefault="008E4E8C" w:rsidP="00534108">
      <w:pPr>
        <w:pStyle w:val="1"/>
        <w:spacing w:line="360" w:lineRule="auto"/>
        <w:ind w:firstLine="0"/>
        <w:jc w:val="center"/>
        <w:rPr>
          <w:bCs/>
          <w:i/>
        </w:rPr>
      </w:pPr>
    </w:p>
    <w:sectPr w:rsidR="008E4E8C" w:rsidRPr="0011599E" w:rsidSect="00534108">
      <w:footerReference w:type="even" r:id="rId10"/>
      <w:footerReference w:type="default" r:id="rId11"/>
      <w:pgSz w:w="11906" w:h="16838"/>
      <w:pgMar w:top="567" w:right="850"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FF" w:rsidRDefault="00EA6FFF" w:rsidP="00BE4636">
      <w:pPr>
        <w:spacing w:after="0" w:line="240" w:lineRule="auto"/>
      </w:pPr>
      <w:r>
        <w:separator/>
      </w:r>
    </w:p>
  </w:endnote>
  <w:endnote w:type="continuationSeparator" w:id="0">
    <w:p w:rsidR="00EA6FFF" w:rsidRDefault="00EA6FF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08" w:rsidRDefault="00642173" w:rsidP="005E034F">
    <w:pPr>
      <w:pStyle w:val="aa"/>
      <w:framePr w:wrap="around" w:vAnchor="text" w:hAnchor="margin" w:xAlign="center" w:y="1"/>
      <w:rPr>
        <w:rStyle w:val="ac"/>
      </w:rPr>
    </w:pPr>
    <w:r>
      <w:rPr>
        <w:rStyle w:val="ac"/>
      </w:rPr>
      <w:fldChar w:fldCharType="begin"/>
    </w:r>
    <w:r w:rsidR="00534108">
      <w:rPr>
        <w:rStyle w:val="ac"/>
      </w:rPr>
      <w:instrText xml:space="preserve">PAGE  </w:instrText>
    </w:r>
    <w:r>
      <w:rPr>
        <w:rStyle w:val="ac"/>
      </w:rPr>
      <w:fldChar w:fldCharType="end"/>
    </w:r>
  </w:p>
  <w:p w:rsidR="00534108" w:rsidRDefault="0053410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08" w:rsidRDefault="00534108" w:rsidP="005E034F">
    <w:pPr>
      <w:pStyle w:val="aa"/>
      <w:framePr w:wrap="around" w:vAnchor="text" w:hAnchor="margin" w:xAlign="center" w:y="1"/>
      <w:rPr>
        <w:rStyle w:val="ac"/>
      </w:rPr>
    </w:pPr>
  </w:p>
  <w:p w:rsidR="00534108" w:rsidRDefault="0053410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4F" w:rsidRDefault="00642173" w:rsidP="005E034F">
    <w:pPr>
      <w:pStyle w:val="aa"/>
      <w:framePr w:wrap="around" w:vAnchor="text" w:hAnchor="margin" w:xAlign="center" w:y="1"/>
      <w:rPr>
        <w:rStyle w:val="ac"/>
      </w:rPr>
    </w:pPr>
    <w:r>
      <w:rPr>
        <w:rStyle w:val="ac"/>
      </w:rPr>
      <w:fldChar w:fldCharType="begin"/>
    </w:r>
    <w:r w:rsidR="005E034F">
      <w:rPr>
        <w:rStyle w:val="ac"/>
      </w:rPr>
      <w:instrText xml:space="preserve">PAGE  </w:instrText>
    </w:r>
    <w:r>
      <w:rPr>
        <w:rStyle w:val="ac"/>
      </w:rPr>
      <w:fldChar w:fldCharType="end"/>
    </w:r>
  </w:p>
  <w:p w:rsidR="005E034F" w:rsidRDefault="005E034F">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4F" w:rsidRDefault="005E034F" w:rsidP="005E034F">
    <w:pPr>
      <w:pStyle w:val="aa"/>
      <w:framePr w:wrap="around" w:vAnchor="text" w:hAnchor="margin" w:xAlign="center" w:y="1"/>
      <w:rPr>
        <w:rStyle w:val="ac"/>
      </w:rPr>
    </w:pPr>
  </w:p>
  <w:p w:rsidR="005E034F" w:rsidRDefault="005E034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FF" w:rsidRDefault="00EA6FFF" w:rsidP="00BE4636">
      <w:pPr>
        <w:spacing w:after="0" w:line="240" w:lineRule="auto"/>
      </w:pPr>
      <w:r>
        <w:separator/>
      </w:r>
    </w:p>
  </w:footnote>
  <w:footnote w:type="continuationSeparator" w:id="0">
    <w:p w:rsidR="00EA6FFF" w:rsidRDefault="00EA6FFF"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FF5"/>
    <w:rsid w:val="000141CA"/>
    <w:rsid w:val="00095D90"/>
    <w:rsid w:val="000D0578"/>
    <w:rsid w:val="000D3DB0"/>
    <w:rsid w:val="000F3192"/>
    <w:rsid w:val="00113C78"/>
    <w:rsid w:val="0011599E"/>
    <w:rsid w:val="001A18D7"/>
    <w:rsid w:val="001B361E"/>
    <w:rsid w:val="00200A77"/>
    <w:rsid w:val="00205F10"/>
    <w:rsid w:val="00220EB4"/>
    <w:rsid w:val="00256573"/>
    <w:rsid w:val="00256E1E"/>
    <w:rsid w:val="00294223"/>
    <w:rsid w:val="002D456F"/>
    <w:rsid w:val="003B241D"/>
    <w:rsid w:val="003C5485"/>
    <w:rsid w:val="003E15AB"/>
    <w:rsid w:val="003E5CF5"/>
    <w:rsid w:val="0046636D"/>
    <w:rsid w:val="0048668E"/>
    <w:rsid w:val="00494F18"/>
    <w:rsid w:val="004A1515"/>
    <w:rsid w:val="004A4C31"/>
    <w:rsid w:val="004A4E78"/>
    <w:rsid w:val="004B6648"/>
    <w:rsid w:val="004F347C"/>
    <w:rsid w:val="0050187E"/>
    <w:rsid w:val="00525752"/>
    <w:rsid w:val="00534108"/>
    <w:rsid w:val="005401BD"/>
    <w:rsid w:val="00552DE6"/>
    <w:rsid w:val="00573F7B"/>
    <w:rsid w:val="005E034F"/>
    <w:rsid w:val="005F20D7"/>
    <w:rsid w:val="00604928"/>
    <w:rsid w:val="006153E6"/>
    <w:rsid w:val="00625FF8"/>
    <w:rsid w:val="00642173"/>
    <w:rsid w:val="00661237"/>
    <w:rsid w:val="006664EA"/>
    <w:rsid w:val="006B1582"/>
    <w:rsid w:val="006B1A72"/>
    <w:rsid w:val="006C51EB"/>
    <w:rsid w:val="00730BAF"/>
    <w:rsid w:val="00772632"/>
    <w:rsid w:val="007818A6"/>
    <w:rsid w:val="007C4A3F"/>
    <w:rsid w:val="007F17DE"/>
    <w:rsid w:val="00802742"/>
    <w:rsid w:val="00817D04"/>
    <w:rsid w:val="00833546"/>
    <w:rsid w:val="0083582D"/>
    <w:rsid w:val="00870731"/>
    <w:rsid w:val="008E4E8C"/>
    <w:rsid w:val="0096135A"/>
    <w:rsid w:val="00967B75"/>
    <w:rsid w:val="009B4596"/>
    <w:rsid w:val="009D7612"/>
    <w:rsid w:val="009D790C"/>
    <w:rsid w:val="00A834FC"/>
    <w:rsid w:val="00AA1C7C"/>
    <w:rsid w:val="00AF5C1F"/>
    <w:rsid w:val="00B3653F"/>
    <w:rsid w:val="00BC5E7E"/>
    <w:rsid w:val="00BC6671"/>
    <w:rsid w:val="00BE11B6"/>
    <w:rsid w:val="00BE4636"/>
    <w:rsid w:val="00C0178A"/>
    <w:rsid w:val="00C36959"/>
    <w:rsid w:val="00C40234"/>
    <w:rsid w:val="00C42328"/>
    <w:rsid w:val="00C640FA"/>
    <w:rsid w:val="00C66FF5"/>
    <w:rsid w:val="00CB6886"/>
    <w:rsid w:val="00CD4ACF"/>
    <w:rsid w:val="00D0359B"/>
    <w:rsid w:val="00D70A00"/>
    <w:rsid w:val="00E10C68"/>
    <w:rsid w:val="00E2792E"/>
    <w:rsid w:val="00E55A15"/>
    <w:rsid w:val="00E92B39"/>
    <w:rsid w:val="00EA6FFF"/>
    <w:rsid w:val="00F00F53"/>
    <w:rsid w:val="00F542FA"/>
    <w:rsid w:val="00F64DC7"/>
    <w:rsid w:val="00F811AC"/>
    <w:rsid w:val="00F901A3"/>
    <w:rsid w:val="00FB3C4F"/>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E20C"/>
  <w15:docId w15:val="{8A9C2717-4B4D-4D97-A5BD-5008FA03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34"/>
    <w:qFormat/>
    <w:rsid w:val="001B361E"/>
    <w:pPr>
      <w:ind w:left="720"/>
      <w:contextualSpacing/>
    </w:pPr>
  </w:style>
  <w:style w:type="paragraph" w:styleId="af2">
    <w:name w:val="Body Text"/>
    <w:basedOn w:val="a"/>
    <w:link w:val="af3"/>
    <w:uiPriority w:val="99"/>
    <w:unhideWhenUsed/>
    <w:rsid w:val="008E4E8C"/>
    <w:pPr>
      <w:spacing w:after="120"/>
    </w:pPr>
  </w:style>
  <w:style w:type="character" w:customStyle="1" w:styleId="af3">
    <w:name w:val="Основной текст Знак"/>
    <w:basedOn w:val="a0"/>
    <w:link w:val="af2"/>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5341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217A-BEB6-4B3A-ABC9-2BF2905B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17</Pages>
  <Words>4444</Words>
  <Characters>25334</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
      <vt:lpstr/>
      <vt:lpstr/>
      <vt:lpstr/>
      <vt:lpstr/>
      <vt:lpstr/>
      <vt:lpstr/>
      <vt:lpstr/>
      <vt:lpstr/>
      <vt:lpstr/>
      <vt:lpstr/>
      <vt:lpstr>СОДЕРЖАНИЕ</vt:lpstr>
      <vt:lpstr>1. ПАСПОРТ  РАБОЧЕЙ  ПРОГРАММЫ УЧЕБНОЙ ДИСЦИПЛИНЫ</vt:lpstr>
      <vt:lpstr>    1.1 Область применения программы</vt:lpstr>
      <vt:lpstr>    1.2 Место учебной дисциплины в структуре основной профессиональной образовательн</vt:lpstr>
      <vt:lpstr>    Математика (углубленный уровень) – требования к предметным результатам освоения </vt:lpstr>
      <vt:lpstr>    1.4 Рекомендуемое количество часов на освоение рабочей программы учебной дисципл</vt:lpstr>
      <vt:lpstr>2. СТРУКТУРА И СОДЕРЖАНИЕ УЧЕБНОЙ  ДИСЦИПЛИНЫ</vt:lpstr>
      <vt:lpstr>    2.1. Объем учебной дисциплины и виды учебной работы</vt:lpstr>
      <vt:lpstr>    2.2. Тематический план и содержание учебной дисциплины  </vt:lpstr>
      <vt:lpstr>3. УСЛОВИЯ РЕАЛИЗАЦИИ УЧЕБНОЙ ДИСЦИПЛИНЫ</vt:lpstr>
      <vt:lpstr>    3.1. Требования к минимальному материально-техническому обеспечению</vt:lpstr>
      <vt:lpstr>    3.2. Информационное обеспечение обучения</vt:lpstr>
      <vt:lpstr>4. Контроль и оценка результатов освоения УЧЕБНОЙ Дисциплины</vt:lpstr>
      <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virus.metodist@bk.ru</cp:lastModifiedBy>
  <cp:revision>31</cp:revision>
  <cp:lastPrinted>2017-02-21T11:20:00Z</cp:lastPrinted>
  <dcterms:created xsi:type="dcterms:W3CDTF">2017-02-21T12:05:00Z</dcterms:created>
  <dcterms:modified xsi:type="dcterms:W3CDTF">2024-01-22T09:08:00Z</dcterms:modified>
</cp:coreProperties>
</file>